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2B" w:rsidRPr="002A5C2B" w:rsidRDefault="002A5C2B" w:rsidP="002A5C2B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A5C2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96268CD" wp14:editId="3F5B4C60">
            <wp:simplePos x="0" y="0"/>
            <wp:positionH relativeFrom="column">
              <wp:posOffset>5715</wp:posOffset>
            </wp:positionH>
            <wp:positionV relativeFrom="paragraph">
              <wp:posOffset>-56515</wp:posOffset>
            </wp:positionV>
            <wp:extent cx="495300" cy="572135"/>
            <wp:effectExtent l="0" t="0" r="0" b="0"/>
            <wp:wrapSquare wrapText="bothSides"/>
            <wp:docPr id="1" name="Slika 1" descr="C:\Users\amd\Downloads\35bw5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d\Downloads\35bw5f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A5C2B"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A5C2B">
        <w:rPr>
          <w:rFonts w:ascii="Times New Roman" w:hAnsi="Times New Roman" w:cs="Times New Roman"/>
          <w:b/>
          <w:sz w:val="24"/>
          <w:szCs w:val="24"/>
          <w:lang w:eastAsia="en-US"/>
        </w:rPr>
        <w:t>REPUBLIKA HRVATSKA</w:t>
      </w: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A5C2B">
        <w:rPr>
          <w:rFonts w:ascii="Times New Roman" w:hAnsi="Times New Roman" w:cs="Times New Roman"/>
          <w:b/>
          <w:sz w:val="24"/>
          <w:szCs w:val="24"/>
          <w:lang w:eastAsia="en-US"/>
        </w:rPr>
        <w:t>VARAŽDINSKA ŽUPANIJA</w:t>
      </w: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A5C2B">
        <w:rPr>
          <w:rFonts w:ascii="Times New Roman" w:hAnsi="Times New Roman" w:cs="Times New Roman"/>
          <w:b/>
          <w:sz w:val="24"/>
          <w:szCs w:val="24"/>
          <w:lang w:eastAsia="en-US"/>
        </w:rPr>
        <w:t>OPĆINA BEDNJA</w:t>
      </w: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2A5C2B">
        <w:rPr>
          <w:rFonts w:ascii="Times New Roman" w:hAnsi="Times New Roman" w:cs="Times New Roman"/>
          <w:b/>
          <w:sz w:val="24"/>
          <w:szCs w:val="24"/>
          <w:lang w:eastAsia="en-US"/>
        </w:rPr>
        <w:t>Općinsko vijeće</w:t>
      </w:r>
    </w:p>
    <w:p w:rsidR="002A5C2B" w:rsidRPr="002A5C2B" w:rsidRDefault="002A5C2B" w:rsidP="002A5C2B">
      <w:pPr>
        <w:spacing w:after="20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AA031E" w:rsidRDefault="002A5C2B" w:rsidP="002A5C2B">
      <w:pPr>
        <w:shd w:val="clear" w:color="auto" w:fill="FFFFFF"/>
        <w:spacing w:before="100" w:after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C2B">
        <w:rPr>
          <w:rFonts w:ascii="Times New Roman" w:hAnsi="Times New Roman" w:cs="Times New Roman"/>
          <w:sz w:val="24"/>
          <w:szCs w:val="24"/>
          <w:lang w:eastAsia="en-US"/>
        </w:rPr>
        <w:t>Bednja,</w:t>
      </w:r>
    </w:p>
    <w:p w:rsidR="00142A80" w:rsidRPr="003F6EDC" w:rsidRDefault="00B35557" w:rsidP="009E68E1">
      <w:pPr>
        <w:shd w:val="clear" w:color="auto" w:fill="FFFFFF"/>
        <w:spacing w:before="100" w:after="280"/>
        <w:jc w:val="both"/>
        <w:rPr>
          <w:b/>
          <w:sz w:val="24"/>
          <w:szCs w:val="24"/>
        </w:rPr>
      </w:pPr>
      <w:r w:rsidRPr="003F6EDC">
        <w:rPr>
          <w:rFonts w:ascii="Times New Roman" w:eastAsia="Times New Roman" w:hAnsi="Times New Roman" w:cs="Times New Roman"/>
          <w:sz w:val="24"/>
          <w:szCs w:val="24"/>
        </w:rPr>
        <w:t>Na temelju članka</w:t>
      </w:r>
      <w:r w:rsidR="00AB06C8" w:rsidRPr="003F6EDC">
        <w:rPr>
          <w:rFonts w:ascii="Times New Roman" w:eastAsia="Times New Roman" w:hAnsi="Times New Roman" w:cs="Times New Roman"/>
          <w:sz w:val="24"/>
          <w:szCs w:val="24"/>
        </w:rPr>
        <w:t xml:space="preserve"> 33. stavka 1.</w:t>
      </w:r>
      <w:r w:rsidR="00974B25" w:rsidRPr="003F6EDC">
        <w:rPr>
          <w:rFonts w:ascii="Times New Roman" w:eastAsia="Times New Roman" w:hAnsi="Times New Roman" w:cs="Times New Roman"/>
          <w:sz w:val="24"/>
          <w:szCs w:val="24"/>
        </w:rPr>
        <w:t xml:space="preserve">, članka 44.  stavka 2. i članka 48. stavka 2. 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>Zakona o komunalnom gospodarstvu („Narodne</w:t>
      </w:r>
      <w:r w:rsidR="003F6EDC" w:rsidRPr="003F6EDC">
        <w:rPr>
          <w:rFonts w:ascii="Times New Roman" w:eastAsia="Times New Roman" w:hAnsi="Times New Roman" w:cs="Times New Roman"/>
          <w:sz w:val="24"/>
          <w:szCs w:val="24"/>
        </w:rPr>
        <w:t xml:space="preserve"> novine“ broj 68/18) i članka 28. st. 1 točke 22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 xml:space="preserve">. Statuta </w:t>
      </w:r>
      <w:r w:rsidR="003F6EDC" w:rsidRPr="003F6EDC">
        <w:rPr>
          <w:rFonts w:ascii="Times New Roman" w:eastAsia="Times New Roman" w:hAnsi="Times New Roman" w:cs="Times New Roman"/>
          <w:sz w:val="24"/>
          <w:szCs w:val="24"/>
        </w:rPr>
        <w:t>Općine Bednja („Službeni vjesnik broj 7/18, 44/18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 xml:space="preserve"> - ispravak ), </w:t>
      </w:r>
      <w:r w:rsidR="003F6EDC" w:rsidRPr="003F6EDC">
        <w:rPr>
          <w:rFonts w:ascii="Times New Roman" w:eastAsia="Times New Roman" w:hAnsi="Times New Roman" w:cs="Times New Roman"/>
          <w:sz w:val="24"/>
          <w:szCs w:val="24"/>
        </w:rPr>
        <w:t>Općinsko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 xml:space="preserve"> vijeće </w:t>
      </w:r>
      <w:r w:rsidR="003F6EDC" w:rsidRPr="003F6EDC">
        <w:rPr>
          <w:rFonts w:ascii="Times New Roman" w:eastAsia="Times New Roman" w:hAnsi="Times New Roman" w:cs="Times New Roman"/>
          <w:sz w:val="24"/>
          <w:szCs w:val="24"/>
        </w:rPr>
        <w:t>Općine Bednja, na 16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 xml:space="preserve">. sjednici održanoj </w:t>
      </w:r>
      <w:r w:rsidR="003F6EDC" w:rsidRPr="003F6EDC">
        <w:rPr>
          <w:rFonts w:ascii="Times New Roman" w:eastAsia="Times New Roman" w:hAnsi="Times New Roman" w:cs="Times New Roman"/>
          <w:sz w:val="24"/>
          <w:szCs w:val="24"/>
        </w:rPr>
        <w:t>2019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>. godine donosi</w:t>
      </w:r>
    </w:p>
    <w:p w:rsidR="00142A80" w:rsidRPr="003F6EDC" w:rsidRDefault="00142A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2FA7" w:rsidRPr="00C61B65" w:rsidRDefault="00CB2FA7" w:rsidP="00CB2F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O D L U K U</w:t>
      </w:r>
    </w:p>
    <w:p w:rsidR="003B0BEA" w:rsidRDefault="00CB2FA7" w:rsidP="00CB2F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B1944">
        <w:rPr>
          <w:rFonts w:ascii="Times New Roman" w:hAnsi="Times New Roman" w:cs="Times New Roman"/>
          <w:b/>
          <w:sz w:val="24"/>
          <w:szCs w:val="24"/>
        </w:rPr>
        <w:t>obavljanju</w:t>
      </w:r>
      <w:bookmarkStart w:id="0" w:name="_GoBack"/>
      <w:bookmarkEnd w:id="0"/>
      <w:r w:rsidR="003B0BEA">
        <w:rPr>
          <w:rFonts w:ascii="Times New Roman" w:hAnsi="Times New Roman" w:cs="Times New Roman"/>
          <w:b/>
          <w:sz w:val="24"/>
          <w:szCs w:val="24"/>
        </w:rPr>
        <w:t xml:space="preserve"> komunalnih djelatnosti</w:t>
      </w:r>
    </w:p>
    <w:p w:rsidR="00CB2FA7" w:rsidRPr="00C61B65" w:rsidRDefault="00CB2FA7" w:rsidP="00CB2F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 xml:space="preserve"> na području </w:t>
      </w:r>
      <w:r w:rsidR="003F6EDC" w:rsidRPr="00C61B65">
        <w:rPr>
          <w:rFonts w:ascii="Times New Roman" w:hAnsi="Times New Roman" w:cs="Times New Roman"/>
          <w:b/>
          <w:sz w:val="24"/>
          <w:szCs w:val="24"/>
        </w:rPr>
        <w:t>Općine Bednja</w:t>
      </w:r>
    </w:p>
    <w:p w:rsidR="00526B95" w:rsidRPr="00C61B65" w:rsidRDefault="00526B95" w:rsidP="00CB2F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FA7" w:rsidRPr="00C61B65" w:rsidRDefault="00CB2FA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2FA7" w:rsidRPr="00C61B65" w:rsidRDefault="00CB2FA7" w:rsidP="00CB2FA7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OPĆE ODREDBE</w:t>
      </w:r>
    </w:p>
    <w:p w:rsidR="00CB2FA7" w:rsidRPr="00C61B65" w:rsidRDefault="00CB2FA7" w:rsidP="00CB2FA7">
      <w:pPr>
        <w:pStyle w:val="Odlomakpopisa"/>
        <w:ind w:left="76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2FA7" w:rsidRPr="00261AD7" w:rsidRDefault="00CB2FA7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CB2FA7" w:rsidRPr="003F6EDC" w:rsidRDefault="00FD73BD" w:rsidP="000251E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Ovom Odlukom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utvrđuju se komunalne djelatnosti</w:t>
      </w:r>
      <w:r w:rsidR="00C60536" w:rsidRPr="003F6EDC">
        <w:rPr>
          <w:rFonts w:ascii="Times New Roman" w:hAnsi="Times New Roman" w:cs="Times New Roman"/>
          <w:sz w:val="24"/>
          <w:szCs w:val="24"/>
        </w:rPr>
        <w:t xml:space="preserve"> kojima se osigurava</w:t>
      </w:r>
      <w:r>
        <w:rPr>
          <w:rFonts w:ascii="Times New Roman" w:hAnsi="Times New Roman" w:cs="Times New Roman"/>
          <w:sz w:val="24"/>
          <w:szCs w:val="24"/>
        </w:rPr>
        <w:t xml:space="preserve"> građenje i/ili</w:t>
      </w:r>
      <w:r w:rsidR="00C60536" w:rsidRPr="003F6EDC">
        <w:rPr>
          <w:rFonts w:ascii="Times New Roman" w:hAnsi="Times New Roman" w:cs="Times New Roman"/>
          <w:sz w:val="24"/>
          <w:szCs w:val="24"/>
        </w:rPr>
        <w:t xml:space="preserve"> održavanje komunalne infrastrukture i komunalne djelatnosti kojima se pojedinačnim korisnicima pružaju usluge nužne za svakodnevni život i rad na području 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, </w:t>
      </w:r>
      <w:r w:rsidR="002A7E04" w:rsidRPr="003F6EDC">
        <w:rPr>
          <w:rFonts w:ascii="Times New Roman" w:hAnsi="Times New Roman" w:cs="Times New Roman"/>
          <w:sz w:val="24"/>
          <w:szCs w:val="24"/>
        </w:rPr>
        <w:t>utvrđuju</w:t>
      </w:r>
      <w:r w:rsidR="000750C1" w:rsidRPr="003F6EDC">
        <w:rPr>
          <w:rFonts w:ascii="Times New Roman" w:hAnsi="Times New Roman" w:cs="Times New Roman"/>
          <w:sz w:val="24"/>
          <w:szCs w:val="24"/>
        </w:rPr>
        <w:t xml:space="preserve"> se komunalne djelatnost od lokalnog značenja, </w:t>
      </w:r>
      <w:r w:rsidR="006E6770" w:rsidRPr="003F6EDC">
        <w:rPr>
          <w:rFonts w:ascii="Times New Roman" w:hAnsi="Times New Roman" w:cs="Times New Roman"/>
          <w:sz w:val="24"/>
          <w:szCs w:val="24"/>
        </w:rPr>
        <w:t xml:space="preserve">način povjeravanja  </w:t>
      </w:r>
      <w:r w:rsidR="00CB2FA7" w:rsidRPr="003F6EDC">
        <w:rPr>
          <w:rFonts w:ascii="Times New Roman" w:hAnsi="Times New Roman" w:cs="Times New Roman"/>
          <w:sz w:val="24"/>
          <w:szCs w:val="24"/>
        </w:rPr>
        <w:t>i uvjeti obavljanja komunalnih djelatnosti</w:t>
      </w:r>
      <w:r w:rsidR="00845E4F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te druga pitanja od značaja za obavljanje komunalnih djelatnosti na području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CB2FA7" w:rsidRPr="003F6EDC">
        <w:rPr>
          <w:rFonts w:ascii="Times New Roman" w:hAnsi="Times New Roman" w:cs="Times New Roman"/>
          <w:sz w:val="24"/>
          <w:szCs w:val="24"/>
        </w:rPr>
        <w:t>.</w:t>
      </w:r>
    </w:p>
    <w:p w:rsidR="00CB2FA7" w:rsidRPr="003F6EDC" w:rsidRDefault="00CB2FA7" w:rsidP="00142A80">
      <w:pPr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CB2FA7" w:rsidRPr="00261AD7" w:rsidRDefault="00CB2FA7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CB2FA7" w:rsidRPr="003F6EDC" w:rsidRDefault="003F6EDC" w:rsidP="000251E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(1) </w:t>
      </w:r>
      <w:r w:rsidR="00142A80" w:rsidRPr="003F6EDC">
        <w:rPr>
          <w:rFonts w:ascii="Times New Roman" w:hAnsi="Times New Roman" w:cs="Times New Roman"/>
          <w:sz w:val="24"/>
          <w:szCs w:val="24"/>
        </w:rPr>
        <w:t xml:space="preserve">Na području </w:t>
      </w:r>
      <w:r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142A80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obavljaju se slijedeće komunalne djelatnosti</w:t>
      </w:r>
      <w:r w:rsidR="00FF17C2" w:rsidRPr="003F6EDC">
        <w:rPr>
          <w:rFonts w:ascii="Times New Roman" w:hAnsi="Times New Roman" w:cs="Times New Roman"/>
          <w:sz w:val="24"/>
          <w:szCs w:val="24"/>
        </w:rPr>
        <w:t xml:space="preserve"> kojima se osigurava </w:t>
      </w:r>
      <w:r w:rsidR="00FF17C2" w:rsidRPr="003F6EDC">
        <w:rPr>
          <w:rFonts w:ascii="Times New Roman" w:hAnsi="Times New Roman" w:cs="Times New Roman"/>
          <w:color w:val="000000" w:themeColor="text1"/>
          <w:sz w:val="24"/>
          <w:szCs w:val="24"/>
        </w:rPr>
        <w:t>održavanje</w:t>
      </w:r>
      <w:r w:rsidR="006E6770" w:rsidRPr="003F6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i/ili  građenje </w:t>
      </w:r>
      <w:r w:rsidR="00FF17C2" w:rsidRPr="003F6E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komunalne infrastrukture</w:t>
      </w:r>
      <w:r w:rsidR="00CB2FA7" w:rsidRPr="003F6ED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42A80" w:rsidRPr="003F6EDC" w:rsidRDefault="00142A80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3F6EDC" w:rsidRPr="003F6EDC" w:rsidRDefault="00CB2FA7" w:rsidP="00DA7BC0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1. </w:t>
      </w:r>
      <w:r w:rsidR="00FF17C2" w:rsidRPr="003F6EDC">
        <w:rPr>
          <w:rFonts w:ascii="Times New Roman" w:hAnsi="Times New Roman" w:cs="Times New Roman"/>
          <w:sz w:val="24"/>
          <w:szCs w:val="24"/>
        </w:rPr>
        <w:t>održavanje ne</w:t>
      </w:r>
      <w:r w:rsidR="002A107F" w:rsidRPr="003F6EDC">
        <w:rPr>
          <w:rFonts w:ascii="Times New Roman" w:hAnsi="Times New Roman" w:cs="Times New Roman"/>
          <w:sz w:val="24"/>
          <w:szCs w:val="24"/>
        </w:rPr>
        <w:t>razvrstanih cesta</w:t>
      </w:r>
      <w:r w:rsidR="003F6EDC" w:rsidRPr="003F6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17C2" w:rsidRPr="003F6EDC" w:rsidRDefault="00FF17C2" w:rsidP="003F6EDC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2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. </w:t>
      </w:r>
      <w:r w:rsidRPr="003F6EDC">
        <w:rPr>
          <w:rFonts w:ascii="Times New Roman" w:hAnsi="Times New Roman" w:cs="Times New Roman"/>
          <w:sz w:val="24"/>
          <w:szCs w:val="24"/>
        </w:rPr>
        <w:t>održavanje javnih površina na kojima nije dopušten promet motornim vozilima</w:t>
      </w:r>
    </w:p>
    <w:p w:rsidR="00FF17C2" w:rsidRPr="003F6EDC" w:rsidRDefault="00FF17C2" w:rsidP="003F6EDC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3. održavanje građevina javne odvodnje </w:t>
      </w:r>
      <w:proofErr w:type="spellStart"/>
      <w:r w:rsidRPr="003F6EDC">
        <w:rPr>
          <w:rFonts w:ascii="Times New Roman" w:hAnsi="Times New Roman" w:cs="Times New Roman"/>
          <w:sz w:val="24"/>
          <w:szCs w:val="24"/>
        </w:rPr>
        <w:t>oborinskih</w:t>
      </w:r>
      <w:proofErr w:type="spellEnd"/>
      <w:r w:rsidRPr="003F6EDC">
        <w:rPr>
          <w:rFonts w:ascii="Times New Roman" w:hAnsi="Times New Roman" w:cs="Times New Roman"/>
          <w:sz w:val="24"/>
          <w:szCs w:val="24"/>
        </w:rPr>
        <w:t xml:space="preserve"> voda</w:t>
      </w:r>
    </w:p>
    <w:p w:rsidR="00CB2FA7" w:rsidRPr="003F6EDC" w:rsidRDefault="00FF17C2" w:rsidP="003F6EDC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4.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održavanje javnih </w:t>
      </w:r>
      <w:r w:rsidRPr="003F6EDC">
        <w:rPr>
          <w:rFonts w:ascii="Times New Roman" w:hAnsi="Times New Roman" w:cs="Times New Roman"/>
          <w:sz w:val="24"/>
          <w:szCs w:val="24"/>
        </w:rPr>
        <w:t xml:space="preserve">zelenih </w:t>
      </w:r>
      <w:r w:rsidR="002A107F" w:rsidRPr="003F6EDC">
        <w:rPr>
          <w:rFonts w:ascii="Times New Roman" w:hAnsi="Times New Roman" w:cs="Times New Roman"/>
          <w:sz w:val="24"/>
          <w:szCs w:val="24"/>
        </w:rPr>
        <w:t>površina</w:t>
      </w:r>
    </w:p>
    <w:p w:rsidR="00FF17C2" w:rsidRPr="003F6EDC" w:rsidRDefault="00FF17C2" w:rsidP="003F6EDC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5. održavanje građevina, u</w:t>
      </w:r>
      <w:r w:rsidR="002A107F" w:rsidRPr="003F6EDC">
        <w:rPr>
          <w:rFonts w:ascii="Times New Roman" w:hAnsi="Times New Roman" w:cs="Times New Roman"/>
          <w:sz w:val="24"/>
          <w:szCs w:val="24"/>
        </w:rPr>
        <w:t>ređaja i predmeta javne namjene</w:t>
      </w:r>
    </w:p>
    <w:p w:rsidR="00FF17C2" w:rsidRPr="003F6EDC" w:rsidRDefault="00FF17C2" w:rsidP="003F6EDC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6. održavanje groblj</w:t>
      </w:r>
      <w:r w:rsidR="002A107F" w:rsidRPr="003F6EDC">
        <w:rPr>
          <w:rFonts w:ascii="Times New Roman" w:hAnsi="Times New Roman" w:cs="Times New Roman"/>
          <w:sz w:val="24"/>
          <w:szCs w:val="24"/>
        </w:rPr>
        <w:t>a</w:t>
      </w:r>
    </w:p>
    <w:p w:rsidR="00FF17C2" w:rsidRPr="003F6EDC" w:rsidRDefault="00FF17C2" w:rsidP="003F6EDC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7. održavanje čistoće javnih površina</w:t>
      </w:r>
    </w:p>
    <w:p w:rsidR="003F6EDC" w:rsidRPr="003F6EDC" w:rsidRDefault="00FF17C2" w:rsidP="00DA7BC0">
      <w:p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8. </w:t>
      </w:r>
      <w:r w:rsidR="003F6EDC">
        <w:rPr>
          <w:rFonts w:ascii="Times New Roman" w:hAnsi="Times New Roman" w:cs="Times New Roman"/>
          <w:sz w:val="24"/>
          <w:szCs w:val="24"/>
        </w:rPr>
        <w:t xml:space="preserve">održavanje javne </w:t>
      </w:r>
      <w:r w:rsidR="00AB304C">
        <w:rPr>
          <w:rFonts w:ascii="Times New Roman" w:hAnsi="Times New Roman" w:cs="Times New Roman"/>
          <w:sz w:val="24"/>
          <w:szCs w:val="24"/>
        </w:rPr>
        <w:t>rasvjete.</w:t>
      </w:r>
    </w:p>
    <w:p w:rsidR="00142A80" w:rsidRPr="003F6EDC" w:rsidRDefault="00142A80" w:rsidP="00142A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731B" w:rsidRPr="00261AD7" w:rsidRDefault="00356915" w:rsidP="00356915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 xml:space="preserve">Članak 3. </w:t>
      </w:r>
    </w:p>
    <w:p w:rsidR="00356915" w:rsidRDefault="00356915" w:rsidP="00356915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(1) Pod održavanjem nerazvrstanih cesta podrazumijeva se skup mjera i radnji koje se obavljaju tijekom cijele godine na nerazvrstanim cestama, uključujući svu opremu, uređaje i instalacije, sa svrhom održavanja prohodnosti i tehničke ispravnosti cesta i prometne sigurnosti na njima (redovno održavanje</w:t>
      </w:r>
      <w:r w:rsidR="00EC1FFC">
        <w:rPr>
          <w:rFonts w:ascii="Times New Roman" w:hAnsi="Times New Roman" w:cs="Times New Roman"/>
          <w:sz w:val="24"/>
          <w:szCs w:val="24"/>
        </w:rPr>
        <w:t>, zimsko čišćenje</w:t>
      </w:r>
      <w:r>
        <w:rPr>
          <w:rFonts w:ascii="Times New Roman" w:hAnsi="Times New Roman" w:cs="Times New Roman"/>
          <w:sz w:val="24"/>
          <w:szCs w:val="24"/>
        </w:rPr>
        <w:t xml:space="preserve">), kao i mjestimičnog poboljšanja </w:t>
      </w:r>
      <w:r>
        <w:rPr>
          <w:rFonts w:ascii="Times New Roman" w:hAnsi="Times New Roman" w:cs="Times New Roman"/>
          <w:sz w:val="24"/>
          <w:szCs w:val="24"/>
        </w:rPr>
        <w:lastRenderedPageBreak/>
        <w:t>elemenata ceste, osiguravanja sigurnosti i trajnosti ceste i cestovnih objekata i povećanja sigurnosti prometa (izvanredno održavanje), a u skladu s propisima kojima je uređeno održavanje cesta.</w:t>
      </w:r>
    </w:p>
    <w:p w:rsidR="00356915" w:rsidRDefault="00356915" w:rsidP="00356915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(2) Pod održavanjem javnih površina na kojima nije dopušten promet motornih vozila podrazumijeva se održavanje i popravci tih površina kojima se osigurava njihova funkcionalna ispravnost.</w:t>
      </w:r>
    </w:p>
    <w:p w:rsidR="00356915" w:rsidRPr="003F6EDC" w:rsidRDefault="00356915" w:rsidP="00356915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(3) </w:t>
      </w:r>
      <w:r w:rsidR="00DD4C2E">
        <w:rPr>
          <w:rFonts w:ascii="Times New Roman" w:hAnsi="Times New Roman" w:cs="Times New Roman"/>
          <w:sz w:val="24"/>
          <w:szCs w:val="24"/>
        </w:rPr>
        <w:t xml:space="preserve">Pod održavanjem građevina javne odvodnje </w:t>
      </w:r>
      <w:proofErr w:type="spellStart"/>
      <w:r w:rsidR="00DD4C2E">
        <w:rPr>
          <w:rFonts w:ascii="Times New Roman" w:hAnsi="Times New Roman" w:cs="Times New Roman"/>
          <w:sz w:val="24"/>
          <w:szCs w:val="24"/>
        </w:rPr>
        <w:t>oborinskih</w:t>
      </w:r>
      <w:proofErr w:type="spellEnd"/>
      <w:r w:rsidR="00DD4C2E">
        <w:rPr>
          <w:rFonts w:ascii="Times New Roman" w:hAnsi="Times New Roman" w:cs="Times New Roman"/>
          <w:sz w:val="24"/>
          <w:szCs w:val="24"/>
        </w:rPr>
        <w:t xml:space="preserve"> voda podrazumijeva se upravljanje i održavanje građevina koje služe prihvatu, odvodnji i ispuštanju </w:t>
      </w:r>
      <w:proofErr w:type="spellStart"/>
      <w:r w:rsidR="00DD4C2E">
        <w:rPr>
          <w:rFonts w:ascii="Times New Roman" w:hAnsi="Times New Roman" w:cs="Times New Roman"/>
          <w:sz w:val="24"/>
          <w:szCs w:val="24"/>
        </w:rPr>
        <w:t>oborinskih</w:t>
      </w:r>
      <w:proofErr w:type="spellEnd"/>
      <w:r w:rsidR="00DD4C2E">
        <w:rPr>
          <w:rFonts w:ascii="Times New Roman" w:hAnsi="Times New Roman" w:cs="Times New Roman"/>
          <w:sz w:val="24"/>
          <w:szCs w:val="24"/>
        </w:rPr>
        <w:t xml:space="preserve"> voda iz građevina i površina javne namjene u građevinskom području, uključujući i građevine koje služe zajedničkom prihvatu, odvodnji i ispuštanju </w:t>
      </w:r>
      <w:proofErr w:type="spellStart"/>
      <w:r w:rsidR="00DD4C2E">
        <w:rPr>
          <w:rFonts w:ascii="Times New Roman" w:hAnsi="Times New Roman" w:cs="Times New Roman"/>
          <w:sz w:val="24"/>
          <w:szCs w:val="24"/>
        </w:rPr>
        <w:t>oborinskih</w:t>
      </w:r>
      <w:proofErr w:type="spellEnd"/>
      <w:r w:rsidR="00DD4C2E">
        <w:rPr>
          <w:rFonts w:ascii="Times New Roman" w:hAnsi="Times New Roman" w:cs="Times New Roman"/>
          <w:sz w:val="24"/>
          <w:szCs w:val="24"/>
        </w:rPr>
        <w:t xml:space="preserve"> i drugih otpadnih voda, osim građevina u vlasništvu javnih isporučitelja vodnih usluga koje, prema posebnim propisima o vodama, služe zajedničkom prihvatu, odvodnji i ispuštanju </w:t>
      </w:r>
      <w:proofErr w:type="spellStart"/>
      <w:r w:rsidR="00DD4C2E">
        <w:rPr>
          <w:rFonts w:ascii="Times New Roman" w:hAnsi="Times New Roman" w:cs="Times New Roman"/>
          <w:sz w:val="24"/>
          <w:szCs w:val="24"/>
        </w:rPr>
        <w:t>oborinskih</w:t>
      </w:r>
      <w:proofErr w:type="spellEnd"/>
      <w:r w:rsidR="00DD4C2E">
        <w:rPr>
          <w:rFonts w:ascii="Times New Roman" w:hAnsi="Times New Roman" w:cs="Times New Roman"/>
          <w:sz w:val="24"/>
          <w:szCs w:val="24"/>
        </w:rPr>
        <w:t xml:space="preserve"> i drugih otpadnih voda.</w:t>
      </w:r>
    </w:p>
    <w:p w:rsidR="00142A80" w:rsidRDefault="00DD4C2E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(4) Pod održavanjem javnih zelenih površina podrazumijeva se košnja, obrezivanje i sakupljanje biološkog otpada s  javnih zelenih površina, obnova, održavanje i njega drveća, ukrasnog grmlja i drugog bilja, popločenih i nasipanih površina u parkovima, opreme na dječjim igralištima, </w:t>
      </w:r>
      <w:proofErr w:type="spellStart"/>
      <w:r>
        <w:rPr>
          <w:rFonts w:ascii="Times New Roman" w:hAnsi="Times New Roman" w:cs="Times New Roman"/>
          <w:sz w:val="24"/>
          <w:szCs w:val="24"/>
        </w:rPr>
        <w:t>fitosanitarna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zaštita bilja i biljnog materijala za potrebe održavanja i drugi poslovi potrebni za održavanje tih površina.</w:t>
      </w:r>
    </w:p>
    <w:p w:rsidR="00DD4C2E" w:rsidRDefault="00DD4C2E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(5) Pod održavanjem građevina i uređaja javne namjene podrazumijeva se održavanje, popravci i čišćenje građevina, uređaja i predmeta. </w:t>
      </w:r>
    </w:p>
    <w:p w:rsidR="00DD4C2E" w:rsidRDefault="0065731B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(6) Pod održavanjem groblja podrazumijeva se održavanje prostora i zgrada za obavljanje ispraćaja i ukopa pokojnika te uređivanje putova, zelenih i drugih površina unutar groblja.</w:t>
      </w:r>
    </w:p>
    <w:p w:rsidR="0065731B" w:rsidRDefault="0065731B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(7) Pod održavanjem čistoće javnih površina podrazumijeva se čišćenje površina javne namjene, osim javnih cesta, koje obuhvaća ručno i strojno čišćenje i pranje javnih površina od otpada, snijega, leda kao i postavljanje, čišćenje košarica za otpatke i uklanjanje otpada koje je nepoznata osoba odbacila na javnu površinu ili zemljište u vlasništvu Općine Bednja.</w:t>
      </w:r>
    </w:p>
    <w:p w:rsidR="0065731B" w:rsidRDefault="0065731B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(8) Pod održavanjem javne rasvjete podrazumijeva se upravljanje i održavanje instalacija javne rasvjete, uključujući podmirivanje troškova električne energije, za rasvjetljavanje površina javne namjene.</w:t>
      </w:r>
    </w:p>
    <w:p w:rsidR="0065731B" w:rsidRPr="003F6EDC" w:rsidRDefault="0065731B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2A107F" w:rsidRPr="00261AD7" w:rsidRDefault="0065731B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4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2A107F" w:rsidRPr="003F6EDC" w:rsidRDefault="0065731B" w:rsidP="0065731B">
      <w:pPr>
        <w:ind w:left="45" w:firstLine="6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2A107F" w:rsidRPr="003F6EDC">
        <w:rPr>
          <w:rFonts w:ascii="Times New Roman" w:hAnsi="Times New Roman" w:cs="Times New Roman"/>
          <w:sz w:val="24"/>
          <w:szCs w:val="24"/>
        </w:rPr>
        <w:t xml:space="preserve">Na području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2A107F" w:rsidRPr="003F6EDC">
        <w:rPr>
          <w:rFonts w:ascii="Times New Roman" w:hAnsi="Times New Roman" w:cs="Times New Roman"/>
          <w:sz w:val="24"/>
          <w:szCs w:val="24"/>
        </w:rPr>
        <w:t xml:space="preserve"> obavljaju se slijedeće uslužne komunalne djelatnosti:</w:t>
      </w:r>
    </w:p>
    <w:p w:rsidR="002A107F" w:rsidRPr="003F6EDC" w:rsidRDefault="0065731B" w:rsidP="0065731B">
      <w:pPr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</w:t>
      </w:r>
      <w:r w:rsidR="002A107F" w:rsidRPr="003F6EDC">
        <w:rPr>
          <w:rFonts w:ascii="Times New Roman" w:hAnsi="Times New Roman" w:cs="Times New Roman"/>
          <w:sz w:val="24"/>
          <w:szCs w:val="24"/>
        </w:rPr>
        <w:t>. usluge ukopa pokojnika</w:t>
      </w:r>
    </w:p>
    <w:p w:rsidR="006E6770" w:rsidRDefault="0065731B" w:rsidP="0065731B">
      <w:pPr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</w:t>
      </w:r>
      <w:r w:rsidR="002A107F" w:rsidRPr="003F6EDC">
        <w:rPr>
          <w:rFonts w:ascii="Times New Roman" w:hAnsi="Times New Roman" w:cs="Times New Roman"/>
          <w:sz w:val="24"/>
          <w:szCs w:val="24"/>
        </w:rPr>
        <w:t>. obavljanje dimnjačarskih poslova.</w:t>
      </w:r>
    </w:p>
    <w:p w:rsidR="0065731B" w:rsidRDefault="0065731B" w:rsidP="0065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(2) Pod uslugama ukopa podrazumijeva se ispraćaj i ukop unutar groblja u skladu s posebnim propisima.</w:t>
      </w:r>
    </w:p>
    <w:p w:rsidR="0065731B" w:rsidRPr="003F6EDC" w:rsidRDefault="0065731B" w:rsidP="0065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(3) </w:t>
      </w:r>
      <w:r w:rsidR="004F0981">
        <w:rPr>
          <w:rFonts w:ascii="Times New Roman" w:hAnsi="Times New Roman" w:cs="Times New Roman"/>
          <w:sz w:val="24"/>
          <w:szCs w:val="24"/>
        </w:rPr>
        <w:t>Pod dimnjačarskim poslovima podrazumijeva se čišćenje i kontrola dimnjaka, dimovoda i uređaja za loženje u građevinama.</w:t>
      </w:r>
    </w:p>
    <w:p w:rsidR="006E6770" w:rsidRPr="003F6EDC" w:rsidRDefault="0065731B" w:rsidP="000251E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F098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E6770" w:rsidRPr="003F6EDC">
        <w:rPr>
          <w:rFonts w:ascii="Times New Roman" w:hAnsi="Times New Roman" w:cs="Times New Roman"/>
          <w:sz w:val="24"/>
          <w:szCs w:val="24"/>
        </w:rPr>
        <w:t>U sklopu obavljanja djelatnosti iz stavka 1. ovog članka može se osigurati  i građenje i/ili održavanje komunalne infrastrukture potrebne za obavljanje tih djelatnosti.</w:t>
      </w:r>
    </w:p>
    <w:p w:rsidR="006E6770" w:rsidRPr="003F6EDC" w:rsidRDefault="006E6770" w:rsidP="000251E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A107F" w:rsidRPr="003F6EDC" w:rsidRDefault="002A107F" w:rsidP="002A10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2A80" w:rsidRPr="00261AD7" w:rsidRDefault="004F0981" w:rsidP="00261A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5</w:t>
      </w:r>
      <w:r w:rsidR="002A107F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142A80" w:rsidRPr="003F6EDC" w:rsidRDefault="00CB2FA7" w:rsidP="000251E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Osim komunalnih djelatnosti iz član</w:t>
      </w:r>
      <w:r w:rsidR="002A107F" w:rsidRPr="003F6EDC">
        <w:rPr>
          <w:rFonts w:ascii="Times New Roman" w:hAnsi="Times New Roman" w:cs="Times New Roman"/>
          <w:sz w:val="24"/>
          <w:szCs w:val="24"/>
        </w:rPr>
        <w:t>a</w:t>
      </w:r>
      <w:r w:rsidRPr="003F6EDC">
        <w:rPr>
          <w:rFonts w:ascii="Times New Roman" w:hAnsi="Times New Roman" w:cs="Times New Roman"/>
          <w:sz w:val="24"/>
          <w:szCs w:val="24"/>
        </w:rPr>
        <w:t xml:space="preserve">ka 2. </w:t>
      </w:r>
      <w:r w:rsidR="004F0981">
        <w:rPr>
          <w:rFonts w:ascii="Times New Roman" w:hAnsi="Times New Roman" w:cs="Times New Roman"/>
          <w:sz w:val="24"/>
          <w:szCs w:val="24"/>
        </w:rPr>
        <w:t>i 4</w:t>
      </w:r>
      <w:r w:rsidR="002A107F" w:rsidRPr="003F6EDC">
        <w:rPr>
          <w:rFonts w:ascii="Times New Roman" w:hAnsi="Times New Roman" w:cs="Times New Roman"/>
          <w:sz w:val="24"/>
          <w:szCs w:val="24"/>
        </w:rPr>
        <w:t xml:space="preserve">. </w:t>
      </w:r>
      <w:r w:rsidRPr="003F6EDC">
        <w:rPr>
          <w:rFonts w:ascii="Times New Roman" w:hAnsi="Times New Roman" w:cs="Times New Roman"/>
          <w:sz w:val="24"/>
          <w:szCs w:val="24"/>
        </w:rPr>
        <w:t>ove Odluke, od lo</w:t>
      </w:r>
      <w:r w:rsidR="002A107F" w:rsidRPr="003F6EDC">
        <w:rPr>
          <w:rFonts w:ascii="Times New Roman" w:hAnsi="Times New Roman" w:cs="Times New Roman"/>
          <w:sz w:val="24"/>
          <w:szCs w:val="24"/>
        </w:rPr>
        <w:t xml:space="preserve">kalnog je značenja za </w:t>
      </w:r>
      <w:r w:rsidR="004F0981">
        <w:rPr>
          <w:rFonts w:ascii="Times New Roman" w:hAnsi="Times New Roman" w:cs="Times New Roman"/>
          <w:sz w:val="24"/>
          <w:szCs w:val="24"/>
        </w:rPr>
        <w:t>Općinu Bednja</w:t>
      </w:r>
      <w:r w:rsidR="002A107F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Pr="003F6EDC">
        <w:rPr>
          <w:rFonts w:ascii="Times New Roman" w:hAnsi="Times New Roman" w:cs="Times New Roman"/>
          <w:sz w:val="24"/>
          <w:szCs w:val="24"/>
        </w:rPr>
        <w:t xml:space="preserve"> i obavljanje slijedećih komunalnih djelatnosti:</w:t>
      </w:r>
    </w:p>
    <w:p w:rsidR="00142A80" w:rsidRPr="003F6EDC" w:rsidRDefault="00142A80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142A80" w:rsidRPr="003F6EDC" w:rsidRDefault="002A107F" w:rsidP="002A107F">
      <w:pPr>
        <w:ind w:lef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6EDC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B2FA7" w:rsidRPr="003F6EDC">
        <w:rPr>
          <w:rFonts w:ascii="Times New Roman" w:hAnsi="Times New Roman" w:cs="Times New Roman"/>
          <w:sz w:val="24"/>
          <w:szCs w:val="24"/>
          <w:u w:val="single"/>
        </w:rPr>
        <w:t>. dezinfekcija, dezinsekcija, deratizacija;</w:t>
      </w:r>
    </w:p>
    <w:p w:rsidR="002A107F" w:rsidRDefault="00CB2FA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lastRenderedPageBreak/>
        <w:t xml:space="preserve"> Pod dezinfekcijom, dezinsekcijom i deratizacijom razumijeva se provođenje obvezne preventivne dezinfekcije, dezinsekcije i deratizacije radi sustavnog suzbijanja insekata i glod</w:t>
      </w:r>
      <w:r w:rsidR="002A107F" w:rsidRPr="003F6EDC">
        <w:rPr>
          <w:rFonts w:ascii="Times New Roman" w:hAnsi="Times New Roman" w:cs="Times New Roman"/>
          <w:sz w:val="24"/>
          <w:szCs w:val="24"/>
        </w:rPr>
        <w:t xml:space="preserve">avaca. </w:t>
      </w:r>
    </w:p>
    <w:p w:rsidR="00261AD7" w:rsidRPr="003F6EDC" w:rsidRDefault="00261AD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2A107F" w:rsidRPr="003F6EDC" w:rsidRDefault="002A107F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  <w:u w:val="single"/>
        </w:rPr>
        <w:t>2. veterinarsko-higijeničarski poslovi;</w:t>
      </w:r>
      <w:r w:rsidRPr="003F6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B65" w:rsidRDefault="00CB2FA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Pod veterinarsko higijeničarskim poslovima razumijeva se hvatanje i zbrinjavanje pasa i mačaka bez nadzora te uklanjanje uginulih pasa i mačaka i drugih životinja s javnih površina.</w:t>
      </w:r>
    </w:p>
    <w:p w:rsidR="00261AD7" w:rsidRPr="003F6EDC" w:rsidRDefault="00261AD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2A107F" w:rsidRPr="003F6EDC" w:rsidRDefault="00E055B3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  <w:r w:rsidR="00CB2FA7" w:rsidRPr="003F6EDC">
        <w:rPr>
          <w:rFonts w:ascii="Times New Roman" w:hAnsi="Times New Roman" w:cs="Times New Roman"/>
          <w:sz w:val="24"/>
          <w:szCs w:val="24"/>
          <w:u w:val="single"/>
        </w:rPr>
        <w:t>. prigodno ukrašavanje naselja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E250F" w:rsidRDefault="00CB2FA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Pod prigodnim ukrašavanjem naselja razumijeva se prigodno ukrašavanje i osvjetljavanje naselja za državne, božićno-novogodišnje praznike i druge manifestacije. </w:t>
      </w:r>
    </w:p>
    <w:p w:rsidR="00261AD7" w:rsidRPr="003F6EDC" w:rsidRDefault="00261AD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6E250F" w:rsidRPr="003F6EDC" w:rsidRDefault="00E055B3" w:rsidP="00CB2FA7">
      <w:pPr>
        <w:ind w:lef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6EDC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CB2FA7" w:rsidRPr="003F6EDC">
        <w:rPr>
          <w:rFonts w:ascii="Times New Roman" w:hAnsi="Times New Roman" w:cs="Times New Roman"/>
          <w:sz w:val="24"/>
          <w:szCs w:val="24"/>
          <w:u w:val="single"/>
        </w:rPr>
        <w:t>. sanacija divljih odlagališta;</w:t>
      </w:r>
    </w:p>
    <w:p w:rsidR="006E250F" w:rsidRPr="003F6EDC" w:rsidRDefault="00CB2FA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Pod sanacijom divljih odlagališta razumijeva se prikupljanje komunalnog otpada sa divljih odlagališta te njegov odvoz i odlaganje na odlagališta komunalnog otpada kao i saniranje i zatvaranje divljeg odlagališta. </w:t>
      </w:r>
    </w:p>
    <w:p w:rsidR="006E250F" w:rsidRPr="003F6EDC" w:rsidRDefault="006E250F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6E250F" w:rsidRPr="003F6EDC" w:rsidRDefault="00E055B3" w:rsidP="00CB2FA7">
      <w:pPr>
        <w:ind w:lef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6EDC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B2FA7" w:rsidRPr="003F6EDC">
        <w:rPr>
          <w:rFonts w:ascii="Times New Roman" w:hAnsi="Times New Roman" w:cs="Times New Roman"/>
          <w:sz w:val="24"/>
          <w:szCs w:val="24"/>
          <w:u w:val="single"/>
        </w:rPr>
        <w:t>. održavanje odlagališta građevinskog otpada;</w:t>
      </w:r>
    </w:p>
    <w:p w:rsidR="006E250F" w:rsidRPr="003F6EDC" w:rsidRDefault="00CB2FA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Pod održavanjem odlagališta građevinskog otpada razumijeva se upravljanje odlagalištem građevinskog otpada kao i njegovo uređenje i zatvaranje. </w:t>
      </w:r>
    </w:p>
    <w:p w:rsidR="001D6C12" w:rsidRPr="003F6EDC" w:rsidRDefault="001D6C12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1D6C12" w:rsidRPr="003F6EDC" w:rsidRDefault="001D6C12" w:rsidP="00CB2FA7">
      <w:pPr>
        <w:ind w:lef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6. </w:t>
      </w:r>
      <w:r w:rsidRPr="003F6EDC">
        <w:rPr>
          <w:rFonts w:ascii="Times New Roman" w:hAnsi="Times New Roman" w:cs="Times New Roman"/>
          <w:sz w:val="24"/>
          <w:szCs w:val="24"/>
          <w:u w:val="single"/>
        </w:rPr>
        <w:t>održavanje društvenih domova i prostorija mjesnih odbora</w:t>
      </w:r>
    </w:p>
    <w:p w:rsidR="001D6C12" w:rsidRPr="003F6EDC" w:rsidRDefault="001D6C12" w:rsidP="00CB2FA7">
      <w:pPr>
        <w:ind w:lef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Pod održavanjem društvenih domova i prostorija mjesnih odbora podrazumijeva </w:t>
      </w:r>
      <w:r w:rsidRPr="003F6E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 održavanje krovova, održavanje stolarije (prozora i vrata), vodovodnih i električnih instalacija, klima uređaja, ličenje i farbanje zidova, održavanje podova (parketa, pločica i dr.).</w:t>
      </w:r>
    </w:p>
    <w:p w:rsidR="00142A80" w:rsidRPr="003F6EDC" w:rsidRDefault="00142A80" w:rsidP="006E6770">
      <w:pPr>
        <w:rPr>
          <w:rFonts w:ascii="Times New Roman" w:hAnsi="Times New Roman" w:cs="Times New Roman"/>
          <w:sz w:val="24"/>
          <w:szCs w:val="24"/>
        </w:rPr>
      </w:pPr>
    </w:p>
    <w:p w:rsidR="00142A80" w:rsidRPr="00261AD7" w:rsidRDefault="00584ECF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6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6E6770" w:rsidRPr="003F6EDC" w:rsidRDefault="00CB2FA7" w:rsidP="004F0981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Komunalne djel</w:t>
      </w:r>
      <w:r w:rsidR="00812930" w:rsidRPr="003F6EDC">
        <w:rPr>
          <w:rFonts w:ascii="Times New Roman" w:hAnsi="Times New Roman" w:cs="Times New Roman"/>
          <w:sz w:val="24"/>
          <w:szCs w:val="24"/>
        </w:rPr>
        <w:t xml:space="preserve">atnosti na području </w:t>
      </w:r>
      <w:r w:rsidR="004F0981">
        <w:rPr>
          <w:rFonts w:ascii="Times New Roman" w:hAnsi="Times New Roman" w:cs="Times New Roman"/>
          <w:sz w:val="24"/>
          <w:szCs w:val="24"/>
        </w:rPr>
        <w:t>Općine Bednja</w:t>
      </w:r>
      <w:r w:rsidRPr="003F6EDC">
        <w:rPr>
          <w:rFonts w:ascii="Times New Roman" w:hAnsi="Times New Roman" w:cs="Times New Roman"/>
          <w:sz w:val="24"/>
          <w:szCs w:val="24"/>
        </w:rPr>
        <w:t xml:space="preserve"> mogu obavljati: </w:t>
      </w:r>
    </w:p>
    <w:p w:rsidR="00812930" w:rsidRPr="003F6EDC" w:rsidRDefault="00CB2FA7" w:rsidP="004F098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1. </w:t>
      </w:r>
      <w:r w:rsidR="006E250F" w:rsidRPr="003F6EDC">
        <w:rPr>
          <w:rFonts w:ascii="Times New Roman" w:hAnsi="Times New Roman" w:cs="Times New Roman"/>
          <w:sz w:val="24"/>
          <w:szCs w:val="24"/>
        </w:rPr>
        <w:t>trgovačko</w:t>
      </w:r>
      <w:r w:rsidRPr="003F6EDC">
        <w:rPr>
          <w:rFonts w:ascii="Times New Roman" w:hAnsi="Times New Roman" w:cs="Times New Roman"/>
          <w:sz w:val="24"/>
          <w:szCs w:val="24"/>
        </w:rPr>
        <w:t xml:space="preserve"> druš</w:t>
      </w:r>
      <w:r w:rsidR="006E250F" w:rsidRPr="003F6EDC">
        <w:rPr>
          <w:rFonts w:ascii="Times New Roman" w:hAnsi="Times New Roman" w:cs="Times New Roman"/>
          <w:sz w:val="24"/>
          <w:szCs w:val="24"/>
        </w:rPr>
        <w:t>tvo</w:t>
      </w:r>
      <w:r w:rsidR="00812930" w:rsidRPr="003F6EDC">
        <w:rPr>
          <w:rFonts w:ascii="Times New Roman" w:hAnsi="Times New Roman" w:cs="Times New Roman"/>
          <w:sz w:val="24"/>
          <w:szCs w:val="24"/>
        </w:rPr>
        <w:t xml:space="preserve"> u su/vlasništvu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</w:p>
    <w:p w:rsidR="00142A80" w:rsidRPr="003F6EDC" w:rsidRDefault="00CB2FA7" w:rsidP="004F098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2. pravne ili fizičke osobe </w:t>
      </w:r>
      <w:r w:rsidR="00B63E34" w:rsidRPr="003F6EDC">
        <w:rPr>
          <w:rFonts w:ascii="Times New Roman" w:hAnsi="Times New Roman" w:cs="Times New Roman"/>
          <w:sz w:val="24"/>
          <w:szCs w:val="24"/>
        </w:rPr>
        <w:t>na temelju ugovora o koncesiji</w:t>
      </w:r>
    </w:p>
    <w:p w:rsidR="00B63E34" w:rsidRPr="003F6EDC" w:rsidRDefault="00B63E34" w:rsidP="004F098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3. pravne ili fizičke osobe  na temelju pisanog ugovora o povjeravanju obavljanja komunalnih</w:t>
      </w:r>
      <w:r w:rsidR="004F0981">
        <w:rPr>
          <w:rFonts w:ascii="Times New Roman" w:hAnsi="Times New Roman" w:cs="Times New Roman"/>
          <w:sz w:val="24"/>
          <w:szCs w:val="24"/>
        </w:rPr>
        <w:t xml:space="preserve">  </w:t>
      </w:r>
      <w:r w:rsidRPr="003F6EDC">
        <w:rPr>
          <w:rFonts w:ascii="Times New Roman" w:hAnsi="Times New Roman" w:cs="Times New Roman"/>
          <w:sz w:val="24"/>
          <w:szCs w:val="24"/>
        </w:rPr>
        <w:t xml:space="preserve">djelatnosti. </w:t>
      </w:r>
    </w:p>
    <w:p w:rsidR="00142A80" w:rsidRDefault="00142A80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261AD7" w:rsidRPr="003F6EDC" w:rsidRDefault="00261AD7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142A80" w:rsidRPr="00C61B65" w:rsidRDefault="006E6770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 xml:space="preserve">II. NAČIN I UVJETI POVJERAVANJA 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Pr="00C61B65">
        <w:rPr>
          <w:rFonts w:ascii="Times New Roman" w:hAnsi="Times New Roman" w:cs="Times New Roman"/>
          <w:b/>
          <w:sz w:val="24"/>
          <w:szCs w:val="24"/>
        </w:rPr>
        <w:t>OMUNALNIH DJELATNOSTI TRGOVAČKOM DRUŠTVU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 xml:space="preserve"> U SU/VLASNIŠTVU</w:t>
      </w:r>
    </w:p>
    <w:p w:rsidR="00142A80" w:rsidRPr="00C61B65" w:rsidRDefault="00142A80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4B18" w:rsidRPr="00261AD7" w:rsidRDefault="00584ECF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7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812930" w:rsidRDefault="00584ECF" w:rsidP="00584ECF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4F0981">
        <w:rPr>
          <w:rFonts w:ascii="Times New Roman" w:hAnsi="Times New Roman" w:cs="Times New Roman"/>
          <w:sz w:val="24"/>
          <w:szCs w:val="24"/>
        </w:rPr>
        <w:t>Trgovačko društvo „</w:t>
      </w:r>
      <w:proofErr w:type="spellStart"/>
      <w:r w:rsidR="004F0981">
        <w:rPr>
          <w:rFonts w:ascii="Times New Roman" w:hAnsi="Times New Roman" w:cs="Times New Roman"/>
          <w:sz w:val="24"/>
          <w:szCs w:val="24"/>
        </w:rPr>
        <w:t>Kemauček</w:t>
      </w:r>
      <w:proofErr w:type="spellEnd"/>
      <w:r w:rsidR="004F098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d.o.o.</w:t>
      </w:r>
      <w:r w:rsidR="004F0981">
        <w:rPr>
          <w:rFonts w:ascii="Times New Roman" w:hAnsi="Times New Roman" w:cs="Times New Roman"/>
          <w:sz w:val="24"/>
          <w:szCs w:val="24"/>
        </w:rPr>
        <w:t xml:space="preserve"> iz Bednje koje je u stoposto</w:t>
      </w:r>
      <w:r>
        <w:rPr>
          <w:rFonts w:ascii="Times New Roman" w:hAnsi="Times New Roman" w:cs="Times New Roman"/>
          <w:sz w:val="24"/>
          <w:szCs w:val="24"/>
        </w:rPr>
        <w:t>tnom vlasništvu Općine Bednja</w:t>
      </w:r>
      <w:r w:rsidR="001A4DCF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obavlja</w:t>
      </w:r>
      <w:r w:rsidR="006E6770" w:rsidRPr="003F6EDC">
        <w:rPr>
          <w:rFonts w:ascii="Times New Roman" w:hAnsi="Times New Roman" w:cs="Times New Roman"/>
          <w:sz w:val="24"/>
          <w:szCs w:val="24"/>
        </w:rPr>
        <w:t xml:space="preserve">t će </w:t>
      </w:r>
      <w:r w:rsidR="00FD73BD">
        <w:rPr>
          <w:rFonts w:ascii="Times New Roman" w:hAnsi="Times New Roman" w:cs="Times New Roman"/>
          <w:sz w:val="24"/>
          <w:szCs w:val="24"/>
        </w:rPr>
        <w:t xml:space="preserve"> komunalne djelatnosti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sukladno ovoj Odluci, posebnim propisima kojima se regulira obavljanje pojedine komunalne djelatnosti i odlukama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Općinsko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g vijeća donesenih sukladno tim propisima, a na temelju ugovora koji zaključuje </w:t>
      </w:r>
      <w:r>
        <w:rPr>
          <w:rFonts w:ascii="Times New Roman" w:hAnsi="Times New Roman" w:cs="Times New Roman"/>
          <w:sz w:val="24"/>
          <w:szCs w:val="24"/>
        </w:rPr>
        <w:t>N</w:t>
      </w:r>
      <w:r w:rsidR="00CB2FA7" w:rsidRPr="003F6EDC">
        <w:rPr>
          <w:rFonts w:ascii="Times New Roman" w:hAnsi="Times New Roman" w:cs="Times New Roman"/>
          <w:sz w:val="24"/>
          <w:szCs w:val="24"/>
        </w:rPr>
        <w:t>ačelnik</w:t>
      </w:r>
      <w:r w:rsidR="006E250F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kojim se utvrđuje opseg obavljanja komunalnih poslova.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4ECF" w:rsidRDefault="00584ECF" w:rsidP="00584ECF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FD73B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rgovačko</w:t>
      </w:r>
      <w:r w:rsidR="00FD73BD">
        <w:rPr>
          <w:rFonts w:ascii="Times New Roman" w:hAnsi="Times New Roman" w:cs="Times New Roman"/>
          <w:sz w:val="24"/>
          <w:szCs w:val="24"/>
        </w:rPr>
        <w:t>m društvu „</w:t>
      </w:r>
      <w:proofErr w:type="spellStart"/>
      <w:r w:rsidR="00FD73BD">
        <w:rPr>
          <w:rFonts w:ascii="Times New Roman" w:hAnsi="Times New Roman" w:cs="Times New Roman"/>
          <w:sz w:val="24"/>
          <w:szCs w:val="24"/>
        </w:rPr>
        <w:t>Kemauček</w:t>
      </w:r>
      <w:proofErr w:type="spellEnd"/>
      <w:r w:rsidR="00FD73BD">
        <w:rPr>
          <w:rFonts w:ascii="Times New Roman" w:hAnsi="Times New Roman" w:cs="Times New Roman"/>
          <w:sz w:val="24"/>
          <w:szCs w:val="24"/>
        </w:rPr>
        <w:t>“ d.o.o. povjerava se obavljanje sljedećih djelatnosti:</w:t>
      </w:r>
    </w:p>
    <w:p w:rsidR="00FD73BD" w:rsidRDefault="00AB304C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nerazvrstanih cesta,</w:t>
      </w:r>
    </w:p>
    <w:p w:rsidR="00AB304C" w:rsidRDefault="00AB304C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javnih površina na kojima nije dopušten promet motornim vozilima</w:t>
      </w:r>
    </w:p>
    <w:p w:rsidR="00AB304C" w:rsidRDefault="00AB304C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građevina javne odvodn</w:t>
      </w:r>
      <w:r w:rsidR="00EC1FF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sz w:val="24"/>
          <w:szCs w:val="24"/>
        </w:rPr>
        <w:t>oborinskih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voda</w:t>
      </w:r>
    </w:p>
    <w:p w:rsidR="00AB304C" w:rsidRDefault="00AB304C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javnih zelenih površina</w:t>
      </w:r>
    </w:p>
    <w:p w:rsidR="00AB304C" w:rsidRDefault="00CD1709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građevina, uređaja i predmeta javne namjene</w:t>
      </w:r>
    </w:p>
    <w:p w:rsidR="00CD1709" w:rsidRDefault="00CD1709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održavanje groblja i usluge ukopa</w:t>
      </w:r>
    </w:p>
    <w:p w:rsidR="00CD1709" w:rsidRPr="00FD73BD" w:rsidRDefault="00CD1709" w:rsidP="00FD73BD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čistoće javnih površina</w:t>
      </w:r>
    </w:p>
    <w:p w:rsidR="00B24B18" w:rsidRPr="003F6EDC" w:rsidRDefault="00584ECF" w:rsidP="00584ECF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172FA6" w:rsidRPr="003F6EDC">
        <w:rPr>
          <w:rFonts w:ascii="Times New Roman" w:hAnsi="Times New Roman" w:cs="Times New Roman"/>
          <w:sz w:val="24"/>
          <w:szCs w:val="24"/>
        </w:rPr>
        <w:t>Obavljanje kom</w:t>
      </w:r>
      <w:r w:rsidR="00CD1709">
        <w:rPr>
          <w:rFonts w:ascii="Times New Roman" w:hAnsi="Times New Roman" w:cs="Times New Roman"/>
          <w:sz w:val="24"/>
          <w:szCs w:val="24"/>
        </w:rPr>
        <w:t>unalnih djelatnosti  iz stavka 2</w:t>
      </w:r>
      <w:r w:rsidR="00172FA6" w:rsidRPr="003F6EDC">
        <w:rPr>
          <w:rFonts w:ascii="Times New Roman" w:hAnsi="Times New Roman" w:cs="Times New Roman"/>
          <w:sz w:val="24"/>
          <w:szCs w:val="24"/>
        </w:rPr>
        <w:t xml:space="preserve">. ovog članka povjerava se trgovačkom društvu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Kemauček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="00172FA6" w:rsidRPr="003F6E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d.o.o. </w:t>
      </w:r>
      <w:r w:rsidR="00CD1709">
        <w:rPr>
          <w:rFonts w:ascii="Times New Roman" w:hAnsi="Times New Roman" w:cs="Times New Roman"/>
          <w:sz w:val="24"/>
          <w:szCs w:val="24"/>
        </w:rPr>
        <w:t>ugovorom na pet godina</w:t>
      </w:r>
      <w:r w:rsidR="00172FA6" w:rsidRPr="003F6EDC">
        <w:rPr>
          <w:rFonts w:ascii="Times New Roman" w:hAnsi="Times New Roman" w:cs="Times New Roman"/>
          <w:sz w:val="24"/>
          <w:szCs w:val="24"/>
        </w:rPr>
        <w:t>.</w:t>
      </w:r>
    </w:p>
    <w:p w:rsidR="00C61B65" w:rsidRDefault="00584ECF" w:rsidP="002A5C2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Trgovačko društvo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Kemauček</w:t>
      </w:r>
      <w:proofErr w:type="spellEnd"/>
      <w:r>
        <w:rPr>
          <w:rFonts w:ascii="Times New Roman" w:hAnsi="Times New Roman" w:cs="Times New Roman"/>
          <w:sz w:val="24"/>
          <w:szCs w:val="24"/>
        </w:rPr>
        <w:t>“ d.o.o.</w:t>
      </w:r>
      <w:r w:rsidR="00172FA6" w:rsidRPr="003F6EDC">
        <w:rPr>
          <w:rFonts w:ascii="Times New Roman" w:hAnsi="Times New Roman" w:cs="Times New Roman"/>
          <w:sz w:val="24"/>
          <w:szCs w:val="24"/>
        </w:rPr>
        <w:t xml:space="preserve"> dužno je obavljati povjerene komunalne djelatnosti</w:t>
      </w:r>
      <w:r w:rsidR="00B24B18" w:rsidRPr="003F6EDC">
        <w:rPr>
          <w:rFonts w:ascii="Times New Roman" w:hAnsi="Times New Roman" w:cs="Times New Roman"/>
          <w:sz w:val="24"/>
          <w:szCs w:val="24"/>
        </w:rPr>
        <w:t xml:space="preserve"> kao javnu službu </w:t>
      </w:r>
      <w:r w:rsidR="00172FA6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756303" w:rsidRPr="003F6EDC">
        <w:rPr>
          <w:rFonts w:ascii="Times New Roman" w:hAnsi="Times New Roman" w:cs="Times New Roman"/>
          <w:sz w:val="24"/>
          <w:szCs w:val="24"/>
        </w:rPr>
        <w:t xml:space="preserve">i  postupati u skladu s načelima na kojima se temelji komunalno gospodarstvo </w:t>
      </w:r>
      <w:r w:rsidR="0006733F" w:rsidRPr="003F6EDC">
        <w:rPr>
          <w:rFonts w:ascii="Times New Roman" w:hAnsi="Times New Roman" w:cs="Times New Roman"/>
          <w:sz w:val="24"/>
          <w:szCs w:val="24"/>
        </w:rPr>
        <w:t>sukladno zakonu koji uređuje komunalno gospodarstvo</w:t>
      </w:r>
      <w:r w:rsidR="00B24B18" w:rsidRPr="003F6EDC">
        <w:rPr>
          <w:rFonts w:ascii="Times New Roman" w:hAnsi="Times New Roman" w:cs="Times New Roman"/>
          <w:sz w:val="24"/>
          <w:szCs w:val="24"/>
        </w:rPr>
        <w:t xml:space="preserve">, </w:t>
      </w:r>
      <w:r w:rsidR="00172FA6" w:rsidRPr="003F6EDC">
        <w:rPr>
          <w:rFonts w:ascii="Times New Roman" w:hAnsi="Times New Roman" w:cs="Times New Roman"/>
          <w:sz w:val="24"/>
          <w:szCs w:val="24"/>
        </w:rPr>
        <w:t xml:space="preserve"> a jednom godišnje </w:t>
      </w:r>
      <w:r w:rsidR="00B24B18" w:rsidRPr="003F6EDC">
        <w:rPr>
          <w:rFonts w:ascii="Times New Roman" w:hAnsi="Times New Roman" w:cs="Times New Roman"/>
          <w:sz w:val="24"/>
          <w:szCs w:val="24"/>
        </w:rPr>
        <w:t xml:space="preserve"> društvo podnosi </w:t>
      </w:r>
      <w:r w:rsidR="00172FA6" w:rsidRPr="003F6EDC">
        <w:rPr>
          <w:rFonts w:ascii="Times New Roman" w:hAnsi="Times New Roman" w:cs="Times New Roman"/>
          <w:sz w:val="24"/>
          <w:szCs w:val="24"/>
        </w:rPr>
        <w:t xml:space="preserve">osnivaču </w:t>
      </w:r>
      <w:r w:rsidR="00B24B18" w:rsidRPr="003F6EDC">
        <w:rPr>
          <w:rFonts w:ascii="Times New Roman" w:hAnsi="Times New Roman" w:cs="Times New Roman"/>
          <w:sz w:val="24"/>
          <w:szCs w:val="24"/>
        </w:rPr>
        <w:t>izvješće o poslovanju.</w:t>
      </w:r>
    </w:p>
    <w:p w:rsidR="00CD1709" w:rsidRDefault="00CD1709" w:rsidP="002A5C2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</w:p>
    <w:p w:rsidR="00CD1709" w:rsidRPr="003F6EDC" w:rsidRDefault="00CD1709" w:rsidP="002A5C2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</w:p>
    <w:p w:rsidR="00812930" w:rsidRPr="00C61B65" w:rsidRDefault="00CB2FA7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III. NAČIN I UVJETI ZA OBAVLJANJE KOMUNALNIH DJELATNOSTI NA TEMELJU UGOVORA O KONCESIJI</w:t>
      </w:r>
    </w:p>
    <w:p w:rsidR="00812930" w:rsidRPr="00C61B65" w:rsidRDefault="00812930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2930" w:rsidRPr="00261AD7" w:rsidRDefault="0030747D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 8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0251EB" w:rsidRPr="003F6EDC" w:rsidRDefault="00C61B65" w:rsidP="000251E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0251EB" w:rsidRPr="003F6EDC">
        <w:rPr>
          <w:rFonts w:ascii="Times New Roman" w:hAnsi="Times New Roman" w:cs="Times New Roman"/>
          <w:sz w:val="24"/>
          <w:szCs w:val="24"/>
        </w:rPr>
        <w:t>Pravne ili fizičke osobe  na temelju ugovora o koncesiji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mogu obavljati na pod</w:t>
      </w:r>
      <w:r w:rsidR="000251EB" w:rsidRPr="003F6EDC">
        <w:rPr>
          <w:rFonts w:ascii="Times New Roman" w:hAnsi="Times New Roman" w:cs="Times New Roman"/>
          <w:sz w:val="24"/>
          <w:szCs w:val="24"/>
        </w:rPr>
        <w:t xml:space="preserve">ručju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0251EB" w:rsidRPr="003F6EDC">
        <w:rPr>
          <w:rFonts w:ascii="Times New Roman" w:hAnsi="Times New Roman" w:cs="Times New Roman"/>
          <w:sz w:val="24"/>
          <w:szCs w:val="24"/>
        </w:rPr>
        <w:t xml:space="preserve">   komunalnu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djelatnost</w:t>
      </w:r>
      <w:r w:rsidR="000251EB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584ECF">
        <w:rPr>
          <w:rFonts w:ascii="Times New Roman" w:hAnsi="Times New Roman" w:cs="Times New Roman"/>
          <w:sz w:val="24"/>
          <w:szCs w:val="24"/>
        </w:rPr>
        <w:t>dimnjačarskih poslova</w:t>
      </w:r>
      <w:r w:rsidR="000251EB" w:rsidRPr="003F6EDC">
        <w:rPr>
          <w:rFonts w:ascii="Times New Roman" w:hAnsi="Times New Roman" w:cs="Times New Roman"/>
          <w:sz w:val="24"/>
          <w:szCs w:val="24"/>
        </w:rPr>
        <w:t>.</w:t>
      </w:r>
    </w:p>
    <w:p w:rsidR="00812930" w:rsidRPr="003F6EDC" w:rsidRDefault="00C61B65" w:rsidP="000251EB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CB2FA7" w:rsidRPr="003F6EDC">
        <w:rPr>
          <w:rFonts w:ascii="Times New Roman" w:hAnsi="Times New Roman" w:cs="Times New Roman"/>
          <w:sz w:val="24"/>
          <w:szCs w:val="24"/>
        </w:rPr>
        <w:t>Ko</w:t>
      </w:r>
      <w:r w:rsidR="00DC6AE2" w:rsidRPr="003F6EDC">
        <w:rPr>
          <w:rFonts w:ascii="Times New Roman" w:hAnsi="Times New Roman" w:cs="Times New Roman"/>
          <w:sz w:val="24"/>
          <w:szCs w:val="24"/>
        </w:rPr>
        <w:t>ncesija se</w:t>
      </w:r>
      <w:r w:rsidR="000F7AF2" w:rsidRPr="003F6EDC">
        <w:rPr>
          <w:rFonts w:ascii="Times New Roman" w:hAnsi="Times New Roman" w:cs="Times New Roman"/>
          <w:sz w:val="24"/>
          <w:szCs w:val="24"/>
        </w:rPr>
        <w:t xml:space="preserve"> može dati pravnoj ili fizičkoj osobi registriranoj za obavljanje djelatnosti iz stavka 1. na vrijeme od najduže </w:t>
      </w:r>
      <w:r w:rsidR="001B7C20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845E4F" w:rsidRPr="003F6EDC">
        <w:rPr>
          <w:rFonts w:ascii="Times New Roman" w:hAnsi="Times New Roman" w:cs="Times New Roman"/>
          <w:sz w:val="24"/>
          <w:szCs w:val="24"/>
        </w:rPr>
        <w:t>5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godina.</w:t>
      </w:r>
    </w:p>
    <w:p w:rsidR="00812930" w:rsidRPr="003F6EDC" w:rsidRDefault="000F7AF2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ab/>
      </w:r>
    </w:p>
    <w:p w:rsidR="001B7C20" w:rsidRPr="00261AD7" w:rsidRDefault="00CB2FA7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</w:t>
      </w:r>
      <w:r w:rsidR="0030747D" w:rsidRPr="00C61B65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E93556" w:rsidRPr="003F6EDC" w:rsidRDefault="0030747D" w:rsidP="00F57868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1B7C20" w:rsidRPr="003F6EDC">
        <w:rPr>
          <w:rFonts w:ascii="Times New Roman" w:hAnsi="Times New Roman" w:cs="Times New Roman"/>
          <w:sz w:val="24"/>
          <w:szCs w:val="24"/>
        </w:rPr>
        <w:t xml:space="preserve">Postupak davanja koncesije provodi se </w:t>
      </w:r>
      <w:r w:rsidR="00E93556" w:rsidRPr="003F6EDC">
        <w:rPr>
          <w:rFonts w:ascii="Times New Roman" w:hAnsi="Times New Roman" w:cs="Times New Roman"/>
          <w:sz w:val="24"/>
          <w:szCs w:val="24"/>
        </w:rPr>
        <w:t>u skladu s</w:t>
      </w:r>
      <w:r w:rsidR="001B7C20" w:rsidRPr="003F6EDC">
        <w:rPr>
          <w:rFonts w:ascii="Times New Roman" w:hAnsi="Times New Roman" w:cs="Times New Roman"/>
          <w:sz w:val="24"/>
          <w:szCs w:val="24"/>
        </w:rPr>
        <w:t>a Zakonom o koncesijama, Zakonom o komunalnom gosp</w:t>
      </w:r>
      <w:r w:rsidR="00F57868" w:rsidRPr="003F6EDC">
        <w:rPr>
          <w:rFonts w:ascii="Times New Roman" w:hAnsi="Times New Roman" w:cs="Times New Roman"/>
          <w:sz w:val="24"/>
          <w:szCs w:val="24"/>
        </w:rPr>
        <w:t>odarstvu i ovom Odlukom</w:t>
      </w:r>
      <w:r w:rsidR="00E93556" w:rsidRPr="003F6EDC">
        <w:rPr>
          <w:rFonts w:ascii="Times New Roman" w:hAnsi="Times New Roman" w:cs="Times New Roman"/>
          <w:sz w:val="24"/>
          <w:szCs w:val="24"/>
        </w:rPr>
        <w:t>.</w:t>
      </w:r>
    </w:p>
    <w:p w:rsidR="00C475E2" w:rsidRPr="003F6EDC" w:rsidRDefault="0030747D" w:rsidP="002D3431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E93556" w:rsidRPr="003F6EDC">
        <w:rPr>
          <w:rFonts w:ascii="Times New Roman" w:hAnsi="Times New Roman" w:cs="Times New Roman"/>
          <w:sz w:val="24"/>
          <w:szCs w:val="24"/>
        </w:rPr>
        <w:t xml:space="preserve"> </w:t>
      </w:r>
      <w:r w:rsidR="001B7C20" w:rsidRPr="003F6EDC">
        <w:rPr>
          <w:rFonts w:ascii="Times New Roman" w:hAnsi="Times New Roman" w:cs="Times New Roman"/>
          <w:sz w:val="24"/>
          <w:szCs w:val="24"/>
        </w:rPr>
        <w:t xml:space="preserve">Postupak davanja koncesije </w:t>
      </w:r>
      <w:r w:rsidR="00AA031E">
        <w:rPr>
          <w:rFonts w:ascii="Times New Roman" w:hAnsi="Times New Roman" w:cs="Times New Roman"/>
          <w:sz w:val="24"/>
          <w:szCs w:val="24"/>
        </w:rPr>
        <w:t>razrađen je Odlukom o obavljanju dimnjačarske službe na području Općine Bednja koju donosi Vijeće.</w:t>
      </w:r>
    </w:p>
    <w:p w:rsidR="009E2513" w:rsidRPr="003F6EDC" w:rsidRDefault="009E2513" w:rsidP="009E1F6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:rsidR="00E93556" w:rsidRPr="00261AD7" w:rsidRDefault="009E1F62" w:rsidP="009E1F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</w:t>
      </w:r>
      <w:r w:rsidR="002D3431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E93556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C61B65" w:rsidRPr="003F6EDC" w:rsidRDefault="009E2513" w:rsidP="009E1F62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9E1F62" w:rsidRPr="003F6EDC">
        <w:rPr>
          <w:rFonts w:ascii="Times New Roman" w:hAnsi="Times New Roman" w:cs="Times New Roman"/>
          <w:sz w:val="24"/>
          <w:szCs w:val="24"/>
        </w:rPr>
        <w:t xml:space="preserve">Na temelju odluke o davanju koncesije </w:t>
      </w:r>
      <w:r w:rsidR="004D5E01">
        <w:rPr>
          <w:rFonts w:ascii="Times New Roman" w:hAnsi="Times New Roman" w:cs="Times New Roman"/>
          <w:sz w:val="24"/>
          <w:szCs w:val="24"/>
        </w:rPr>
        <w:t>N</w:t>
      </w:r>
      <w:r w:rsidR="009E1F62" w:rsidRPr="003F6EDC">
        <w:rPr>
          <w:rFonts w:ascii="Times New Roman" w:hAnsi="Times New Roman" w:cs="Times New Roman"/>
          <w:sz w:val="24"/>
          <w:szCs w:val="24"/>
        </w:rPr>
        <w:t>ačelnik s odabranim ponuditeljem sklapa ugovor o koncesiji.</w:t>
      </w:r>
    </w:p>
    <w:p w:rsidR="009E1F62" w:rsidRPr="003F6EDC" w:rsidRDefault="009E2513" w:rsidP="009E1F62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9E1F62" w:rsidRPr="003F6EDC">
        <w:rPr>
          <w:rFonts w:ascii="Times New Roman" w:hAnsi="Times New Roman" w:cs="Times New Roman"/>
          <w:sz w:val="24"/>
          <w:szCs w:val="24"/>
        </w:rPr>
        <w:t>Ugovor o koncesiji obavezno sadrži: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- djelatnost za koju se koncesija dodjeljuje 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-  vrijeme  na koje se koncesija dodjeljuje 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-  visinu i način plaćanja naknade za koncesiju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- cijenu i način naplate za pruženu uslugu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- prava i obveze davatelja koncesije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- prava i obveze koncesionara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- jamstva i/ili odgovarajuće instrumente osiguranja koncesionara 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-  uvjete otkaza ugovora</w:t>
      </w:r>
    </w:p>
    <w:p w:rsidR="009E1F62" w:rsidRPr="003F6EDC" w:rsidRDefault="009E1F62" w:rsidP="009E2513">
      <w:pPr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 - ugovorne kazne.</w:t>
      </w:r>
    </w:p>
    <w:p w:rsidR="00832AE6" w:rsidRPr="003F6EDC" w:rsidRDefault="00832AE6" w:rsidP="009E1F62">
      <w:pPr>
        <w:rPr>
          <w:rFonts w:ascii="Times New Roman" w:hAnsi="Times New Roman" w:cs="Times New Roman"/>
          <w:sz w:val="24"/>
          <w:szCs w:val="24"/>
        </w:rPr>
      </w:pPr>
    </w:p>
    <w:p w:rsidR="00DE47A7" w:rsidRPr="00261AD7" w:rsidRDefault="009E1F62" w:rsidP="00261A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</w:t>
      </w:r>
      <w:r w:rsidR="002D3431"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E93556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3A7CDD" w:rsidRPr="003F6EDC" w:rsidRDefault="009E2513" w:rsidP="003A7CDD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3A7CDD" w:rsidRPr="003F6EDC">
        <w:rPr>
          <w:rFonts w:ascii="Times New Roman" w:hAnsi="Times New Roman" w:cs="Times New Roman"/>
          <w:sz w:val="24"/>
          <w:szCs w:val="24"/>
        </w:rPr>
        <w:t>Ugovorom o koncesiji može se odrediti promjena visine i/ili načina izračuna i plaćanja naknade za koncesiju u određenom razdoblju, za vrijeme trajanja ugovora o koncesiji, u skladu s dokumentacijom za nadmetanje i odlukom o davanju koncesije.</w:t>
      </w:r>
    </w:p>
    <w:p w:rsidR="003A7CDD" w:rsidRPr="003F6EDC" w:rsidRDefault="00DA7BC0" w:rsidP="003A7CDD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3A7CDD" w:rsidRPr="003F6EDC">
        <w:rPr>
          <w:rFonts w:ascii="Times New Roman" w:hAnsi="Times New Roman" w:cs="Times New Roman"/>
          <w:sz w:val="24"/>
          <w:szCs w:val="24"/>
        </w:rPr>
        <w:t>Promjene naknade za koncesiju moguće su temeljem:</w:t>
      </w:r>
    </w:p>
    <w:p w:rsidR="003A7CDD" w:rsidRPr="003F6EDC" w:rsidRDefault="003A7CDD" w:rsidP="009E2513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3F6EDC">
        <w:rPr>
          <w:rFonts w:ascii="Times New Roman" w:hAnsi="Times New Roman" w:cs="Times New Roman"/>
          <w:sz w:val="24"/>
          <w:szCs w:val="24"/>
        </w:rPr>
        <w:t>indeksacije</w:t>
      </w:r>
      <w:proofErr w:type="spellEnd"/>
      <w:r w:rsidRPr="003F6EDC">
        <w:rPr>
          <w:rFonts w:ascii="Times New Roman" w:hAnsi="Times New Roman" w:cs="Times New Roman"/>
          <w:sz w:val="24"/>
          <w:szCs w:val="24"/>
        </w:rPr>
        <w:t xml:space="preserve"> vezane uz promjenu tečaja kune i eura u odnosu na fluktuaciju tečaja</w:t>
      </w:r>
    </w:p>
    <w:p w:rsidR="003A7CDD" w:rsidRPr="003F6EDC" w:rsidRDefault="003A7CDD" w:rsidP="009E2513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2. indeksa potrošačkih cijena, odnosno</w:t>
      </w:r>
    </w:p>
    <w:p w:rsidR="003A7CDD" w:rsidRPr="003F6EDC" w:rsidRDefault="003A7CDD" w:rsidP="009E2513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3. izmjena posebnog propisa u dijelu kojim se uređuje visina i način plaćanja naknade za koncesiju.</w:t>
      </w:r>
    </w:p>
    <w:p w:rsidR="003A7CDD" w:rsidRPr="003F6EDC" w:rsidRDefault="003A7CDD" w:rsidP="009E2513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lastRenderedPageBreak/>
        <w:t>4. gospodarskih okolnosti koje značajno utječu na ravnotežu odnosa naknade za koncesiju i procijenjene vrijednosti koncesije koja je bila temelj sklapanja ugovora o koncesiji.</w:t>
      </w:r>
    </w:p>
    <w:p w:rsidR="003A7CDD" w:rsidRPr="003F6EDC" w:rsidRDefault="00DA7BC0" w:rsidP="003A7CDD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3A7CDD" w:rsidRPr="003F6EDC">
        <w:rPr>
          <w:rFonts w:ascii="Times New Roman" w:hAnsi="Times New Roman" w:cs="Times New Roman"/>
          <w:sz w:val="24"/>
          <w:szCs w:val="24"/>
        </w:rPr>
        <w:t>Promjena n</w:t>
      </w:r>
      <w:r w:rsidR="002650E4" w:rsidRPr="003F6EDC">
        <w:rPr>
          <w:rFonts w:ascii="Times New Roman" w:hAnsi="Times New Roman" w:cs="Times New Roman"/>
          <w:sz w:val="24"/>
          <w:szCs w:val="24"/>
        </w:rPr>
        <w:t xml:space="preserve">aknade za koncesiju </w:t>
      </w:r>
      <w:r w:rsidR="003A7CDD" w:rsidRPr="003F6EDC">
        <w:rPr>
          <w:rFonts w:ascii="Times New Roman" w:hAnsi="Times New Roman" w:cs="Times New Roman"/>
          <w:sz w:val="24"/>
          <w:szCs w:val="24"/>
        </w:rPr>
        <w:t>u</w:t>
      </w:r>
      <w:r w:rsidR="002650E4" w:rsidRPr="003F6EDC">
        <w:rPr>
          <w:rFonts w:ascii="Times New Roman" w:hAnsi="Times New Roman" w:cs="Times New Roman"/>
          <w:sz w:val="24"/>
          <w:szCs w:val="24"/>
        </w:rPr>
        <w:t xml:space="preserve">tvrđuje se ugovorom o koncesiji, </w:t>
      </w:r>
      <w:r w:rsidR="003A7CDD" w:rsidRPr="003F6EDC">
        <w:rPr>
          <w:rFonts w:ascii="Times New Roman" w:hAnsi="Times New Roman" w:cs="Times New Roman"/>
          <w:sz w:val="24"/>
          <w:szCs w:val="24"/>
        </w:rPr>
        <w:t>a vrši se ovisno o nastanku okolnosti i/ili periodično u za to određenim vremenskim razdobljima ovisno u uvjetima fluktuacije tečaja ili promjena potrošačkih cijena.</w:t>
      </w:r>
    </w:p>
    <w:p w:rsidR="00D711A6" w:rsidRPr="003F6EDC" w:rsidRDefault="00D711A6" w:rsidP="000E2B75">
      <w:pPr>
        <w:rPr>
          <w:rFonts w:ascii="Times New Roman" w:hAnsi="Times New Roman" w:cs="Times New Roman"/>
          <w:sz w:val="24"/>
          <w:szCs w:val="24"/>
        </w:rPr>
      </w:pPr>
    </w:p>
    <w:p w:rsidR="00E44E09" w:rsidRPr="00261AD7" w:rsidRDefault="00E44E09" w:rsidP="00261A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>Članak</w:t>
      </w:r>
      <w:r w:rsidR="002D3431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E93556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9E1F62" w:rsidRDefault="00E44E09" w:rsidP="00261AD7">
      <w:pPr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ab/>
        <w:t xml:space="preserve">Naknada za koncesiju uplaćuje se u korist proračuna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Pr="003F6EDC">
        <w:rPr>
          <w:rFonts w:ascii="Times New Roman" w:hAnsi="Times New Roman" w:cs="Times New Roman"/>
          <w:sz w:val="24"/>
          <w:szCs w:val="24"/>
        </w:rPr>
        <w:t>.</w:t>
      </w:r>
    </w:p>
    <w:p w:rsidR="00261AD7" w:rsidRPr="003F6EDC" w:rsidRDefault="00261AD7" w:rsidP="00261AD7">
      <w:pPr>
        <w:rPr>
          <w:rFonts w:ascii="Times New Roman" w:hAnsi="Times New Roman" w:cs="Times New Roman"/>
          <w:sz w:val="24"/>
          <w:szCs w:val="24"/>
        </w:rPr>
      </w:pPr>
    </w:p>
    <w:p w:rsidR="001A4DCF" w:rsidRPr="003F6EDC" w:rsidRDefault="001A4DCF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1A4DCF" w:rsidRDefault="00CB2FA7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 xml:space="preserve">IV. NAČIN I UVJETI ZA OBAVLJANJE KOMUNALNIH DJELATNOSTI NA TEMELJU </w:t>
      </w:r>
      <w:r w:rsidR="000E2B75" w:rsidRPr="00C61B65">
        <w:rPr>
          <w:rFonts w:ascii="Times New Roman" w:hAnsi="Times New Roman" w:cs="Times New Roman"/>
          <w:b/>
          <w:sz w:val="24"/>
          <w:szCs w:val="24"/>
        </w:rPr>
        <w:t xml:space="preserve">PISANOG </w:t>
      </w:r>
      <w:r w:rsidRPr="00C61B65">
        <w:rPr>
          <w:rFonts w:ascii="Times New Roman" w:hAnsi="Times New Roman" w:cs="Times New Roman"/>
          <w:b/>
          <w:sz w:val="24"/>
          <w:szCs w:val="24"/>
        </w:rPr>
        <w:t>UGOVORA</w:t>
      </w:r>
      <w:r w:rsidR="003A6E63" w:rsidRPr="00C61B65">
        <w:rPr>
          <w:rFonts w:ascii="Times New Roman" w:hAnsi="Times New Roman" w:cs="Times New Roman"/>
          <w:b/>
          <w:sz w:val="24"/>
          <w:szCs w:val="24"/>
        </w:rPr>
        <w:t xml:space="preserve"> O OBAVLJANJU KOMUNALNIH DJELATNOSTI </w:t>
      </w:r>
    </w:p>
    <w:p w:rsidR="00261AD7" w:rsidRPr="00C61B65" w:rsidRDefault="00261AD7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4DCF" w:rsidRPr="00C61B65" w:rsidRDefault="001A4DCF" w:rsidP="00CB2FA7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4DCF" w:rsidRPr="00261AD7" w:rsidRDefault="002D3431" w:rsidP="001A4DCF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13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E055B3" w:rsidRDefault="00DA7BC0" w:rsidP="000E2B75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Pravne ili fizičke osobe, na temelju pisanog ugovora o povjeravanju obavljanja komunalnih djelatnosti, mogu obavljati na području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slijedeće komunalne djelatnosti: </w:t>
      </w:r>
    </w:p>
    <w:p w:rsidR="00DA7BC0" w:rsidRPr="003F6EDC" w:rsidRDefault="00DA7BC0" w:rsidP="000E2B75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održavanje javne rasvjete</w:t>
      </w:r>
    </w:p>
    <w:p w:rsidR="001A4DCF" w:rsidRPr="003F6EDC" w:rsidRDefault="00DA7BC0" w:rsidP="007D352E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055B3" w:rsidRPr="003F6EDC">
        <w:rPr>
          <w:rFonts w:ascii="Times New Roman" w:hAnsi="Times New Roman" w:cs="Times New Roman"/>
          <w:sz w:val="24"/>
          <w:szCs w:val="24"/>
        </w:rPr>
        <w:t>.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dezinfekcija, dezinsekc</w:t>
      </w:r>
      <w:r w:rsidR="00B24B18" w:rsidRPr="003F6EDC">
        <w:rPr>
          <w:rFonts w:ascii="Times New Roman" w:hAnsi="Times New Roman" w:cs="Times New Roman"/>
          <w:sz w:val="24"/>
          <w:szCs w:val="24"/>
        </w:rPr>
        <w:t>ija i deratizacija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529" w:rsidRDefault="00DA7BC0" w:rsidP="007D352E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055B3" w:rsidRPr="003F6EDC">
        <w:rPr>
          <w:rFonts w:ascii="Times New Roman" w:hAnsi="Times New Roman" w:cs="Times New Roman"/>
          <w:sz w:val="24"/>
          <w:szCs w:val="24"/>
        </w:rPr>
        <w:t xml:space="preserve">. </w:t>
      </w:r>
      <w:r w:rsidR="00CB2FA7" w:rsidRPr="003F6EDC">
        <w:rPr>
          <w:rFonts w:ascii="Times New Roman" w:hAnsi="Times New Roman" w:cs="Times New Roman"/>
          <w:sz w:val="24"/>
          <w:szCs w:val="24"/>
        </w:rPr>
        <w:t>vete</w:t>
      </w:r>
      <w:r w:rsidR="00B24B18" w:rsidRPr="003F6EDC">
        <w:rPr>
          <w:rFonts w:ascii="Times New Roman" w:hAnsi="Times New Roman" w:cs="Times New Roman"/>
          <w:sz w:val="24"/>
          <w:szCs w:val="24"/>
        </w:rPr>
        <w:t>rinarsko-higijeničarski poslovi</w:t>
      </w:r>
      <w:r w:rsidR="00CB2FA7" w:rsidRPr="003F6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BC0" w:rsidRPr="003F6EDC" w:rsidRDefault="00DA7BC0" w:rsidP="007D352E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prigodno ukrašavanje naselja</w:t>
      </w:r>
    </w:p>
    <w:p w:rsidR="007D352E" w:rsidRPr="003F6EDC" w:rsidRDefault="00DA7BC0" w:rsidP="007D352E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8E7529" w:rsidRPr="003F6EDC">
        <w:rPr>
          <w:rFonts w:ascii="Times New Roman" w:hAnsi="Times New Roman" w:cs="Times New Roman"/>
          <w:sz w:val="24"/>
          <w:szCs w:val="24"/>
        </w:rPr>
        <w:t>Ugovor o</w:t>
      </w:r>
      <w:r w:rsidR="007D352E" w:rsidRPr="003F6EDC">
        <w:rPr>
          <w:rFonts w:ascii="Times New Roman" w:hAnsi="Times New Roman" w:cs="Times New Roman"/>
          <w:sz w:val="24"/>
          <w:szCs w:val="24"/>
        </w:rPr>
        <w:t xml:space="preserve"> povjeravanju obavljanja komu</w:t>
      </w:r>
      <w:r w:rsidR="000651FD">
        <w:rPr>
          <w:rFonts w:ascii="Times New Roman" w:hAnsi="Times New Roman" w:cs="Times New Roman"/>
          <w:sz w:val="24"/>
          <w:szCs w:val="24"/>
        </w:rPr>
        <w:t>nalnih djelatnosti iz stavka 1.</w:t>
      </w:r>
      <w:r w:rsidR="008E7529" w:rsidRPr="003F6EDC">
        <w:rPr>
          <w:rFonts w:ascii="Times New Roman" w:hAnsi="Times New Roman" w:cs="Times New Roman"/>
          <w:sz w:val="24"/>
          <w:szCs w:val="24"/>
        </w:rPr>
        <w:t xml:space="preserve"> može se zaključiti najduže na vrijeme od 4 (četiri) godine.</w:t>
      </w:r>
    </w:p>
    <w:p w:rsidR="0000516F" w:rsidRPr="003F6EDC" w:rsidRDefault="00DA7BC0" w:rsidP="0000516F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00516F" w:rsidRPr="003F6EDC">
        <w:rPr>
          <w:rFonts w:ascii="Times New Roman" w:hAnsi="Times New Roman" w:cs="Times New Roman"/>
          <w:sz w:val="24"/>
          <w:szCs w:val="24"/>
        </w:rPr>
        <w:t xml:space="preserve">Opseg obavljanja poslova određene komunalne djelatnosti određuje se na temelju Programa održavanja komunalne infrastrukture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00516F" w:rsidRPr="003F6EDC">
        <w:rPr>
          <w:rFonts w:ascii="Times New Roman" w:hAnsi="Times New Roman" w:cs="Times New Roman"/>
          <w:sz w:val="24"/>
          <w:szCs w:val="24"/>
        </w:rPr>
        <w:t>.</w:t>
      </w:r>
    </w:p>
    <w:p w:rsidR="001A4DCF" w:rsidRPr="003F6EDC" w:rsidRDefault="001A4DCF" w:rsidP="00CB2FA7">
      <w:pPr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1A4DCF" w:rsidRPr="00261AD7" w:rsidRDefault="002D3431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14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0E2B75" w:rsidRPr="003F6EDC" w:rsidRDefault="00CB2FA7" w:rsidP="000E2B7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Postupak odabira osobe</w:t>
      </w:r>
      <w:r w:rsidR="0000516F" w:rsidRPr="003F6EDC">
        <w:rPr>
          <w:rFonts w:ascii="Times New Roman" w:hAnsi="Times New Roman" w:cs="Times New Roman"/>
          <w:sz w:val="24"/>
          <w:szCs w:val="24"/>
        </w:rPr>
        <w:t xml:space="preserve"> s kojom se sklapa ugovor o povjeravanju obavljanja ko</w:t>
      </w:r>
      <w:r w:rsidR="00DE47A7" w:rsidRPr="003F6EDC">
        <w:rPr>
          <w:rFonts w:ascii="Times New Roman" w:hAnsi="Times New Roman" w:cs="Times New Roman"/>
          <w:sz w:val="24"/>
          <w:szCs w:val="24"/>
        </w:rPr>
        <w:t>m</w:t>
      </w:r>
      <w:r w:rsidR="000651FD">
        <w:rPr>
          <w:rFonts w:ascii="Times New Roman" w:hAnsi="Times New Roman" w:cs="Times New Roman"/>
          <w:sz w:val="24"/>
          <w:szCs w:val="24"/>
        </w:rPr>
        <w:t>unalnih djelatnosti iz članka 13</w:t>
      </w:r>
      <w:r w:rsidR="0000516F" w:rsidRPr="003F6EDC">
        <w:rPr>
          <w:rFonts w:ascii="Times New Roman" w:hAnsi="Times New Roman" w:cs="Times New Roman"/>
          <w:sz w:val="24"/>
          <w:szCs w:val="24"/>
        </w:rPr>
        <w:t>. ove Odluke</w:t>
      </w:r>
      <w:r w:rsidR="008E7529" w:rsidRPr="003F6EDC">
        <w:rPr>
          <w:rFonts w:ascii="Times New Roman" w:hAnsi="Times New Roman" w:cs="Times New Roman"/>
          <w:sz w:val="24"/>
          <w:szCs w:val="24"/>
        </w:rPr>
        <w:t xml:space="preserve">, </w:t>
      </w:r>
      <w:r w:rsidR="0000516F" w:rsidRPr="003F6EDC">
        <w:rPr>
          <w:rFonts w:ascii="Times New Roman" w:hAnsi="Times New Roman" w:cs="Times New Roman"/>
          <w:sz w:val="24"/>
          <w:szCs w:val="24"/>
        </w:rPr>
        <w:t xml:space="preserve">  te sklapanje, provedba i izmjene tog ugovora provode se prema propisima o javnoj nabavi.</w:t>
      </w:r>
      <w:r w:rsidR="000E2B75" w:rsidRPr="003F6ED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7A3150" w:rsidRPr="003F6EDC" w:rsidRDefault="007A3150" w:rsidP="000E2B75">
      <w:pPr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7D352E" w:rsidRPr="00261AD7" w:rsidRDefault="002D3431" w:rsidP="007D352E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15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0E2B75" w:rsidRPr="003F6EDC" w:rsidRDefault="00DA7BC0" w:rsidP="00DA7BC0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0E2B75" w:rsidRPr="003F6EDC">
        <w:rPr>
          <w:rFonts w:ascii="Times New Roman" w:hAnsi="Times New Roman" w:cs="Times New Roman"/>
          <w:sz w:val="24"/>
          <w:szCs w:val="24"/>
        </w:rPr>
        <w:t xml:space="preserve">Ugovor o povjeravanju obavljanja komunalne djelatnosti u ime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>
        <w:rPr>
          <w:rFonts w:ascii="Times New Roman" w:hAnsi="Times New Roman" w:cs="Times New Roman"/>
          <w:sz w:val="24"/>
          <w:szCs w:val="24"/>
        </w:rPr>
        <w:t xml:space="preserve"> sklapa  N</w:t>
      </w:r>
      <w:r w:rsidR="000E2B75" w:rsidRPr="003F6EDC">
        <w:rPr>
          <w:rFonts w:ascii="Times New Roman" w:hAnsi="Times New Roman" w:cs="Times New Roman"/>
          <w:sz w:val="24"/>
          <w:szCs w:val="24"/>
        </w:rPr>
        <w:t>ačelnik.</w:t>
      </w:r>
    </w:p>
    <w:p w:rsidR="000E2B75" w:rsidRPr="003F6EDC" w:rsidRDefault="00DA7BC0" w:rsidP="000E2B7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0E2B75" w:rsidRPr="003F6EDC">
        <w:rPr>
          <w:rFonts w:ascii="Times New Roman" w:hAnsi="Times New Roman" w:cs="Times New Roman"/>
          <w:sz w:val="24"/>
          <w:szCs w:val="24"/>
        </w:rPr>
        <w:t>Ugovor iz stavka 1. ovoga članka sadrži:</w:t>
      </w:r>
    </w:p>
    <w:p w:rsidR="000E2B75" w:rsidRPr="003F6EDC" w:rsidRDefault="000E2B75" w:rsidP="00DA7BC0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1. komunalne djelatnosti za koje se sklapa ugovor</w:t>
      </w:r>
    </w:p>
    <w:p w:rsidR="000E2B75" w:rsidRPr="003F6EDC" w:rsidRDefault="000E2B75" w:rsidP="00DA7BC0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2. vrijeme na koje se sklapa ugovor</w:t>
      </w:r>
    </w:p>
    <w:p w:rsidR="000E2B75" w:rsidRPr="003F6EDC" w:rsidRDefault="000E2B75" w:rsidP="00DA7BC0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3. vrstu i opseg komunalnih usluga</w:t>
      </w:r>
    </w:p>
    <w:p w:rsidR="000E2B75" w:rsidRPr="003F6EDC" w:rsidRDefault="000E2B75" w:rsidP="00DA7BC0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4. način određivanja cijene komunalnih usluga te način i rok plaćanja izvršenih usluga</w:t>
      </w:r>
    </w:p>
    <w:p w:rsidR="007D352E" w:rsidRPr="003F6EDC" w:rsidRDefault="000E2B75" w:rsidP="00DA7BC0">
      <w:pPr>
        <w:pStyle w:val="Bezprored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5. jamstvo izvršitelja o ispunjenju ugovora.</w:t>
      </w:r>
    </w:p>
    <w:p w:rsidR="007D352E" w:rsidRPr="003F6EDC" w:rsidRDefault="007D352E" w:rsidP="000E2B7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7D352E" w:rsidRPr="00261AD7" w:rsidRDefault="002D3431" w:rsidP="00261AD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16</w:t>
      </w:r>
      <w:r w:rsidR="007D352E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7D352E" w:rsidRPr="003F6EDC" w:rsidRDefault="00132420" w:rsidP="007D352E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BC0">
        <w:rPr>
          <w:rFonts w:ascii="Times New Roman" w:hAnsi="Times New Roman" w:cs="Times New Roman"/>
          <w:sz w:val="24"/>
          <w:szCs w:val="24"/>
        </w:rPr>
        <w:t xml:space="preserve"> </w:t>
      </w:r>
      <w:r w:rsidR="007D352E" w:rsidRPr="003F6EDC">
        <w:rPr>
          <w:rFonts w:ascii="Times New Roman" w:hAnsi="Times New Roman" w:cs="Times New Roman"/>
          <w:sz w:val="24"/>
          <w:szCs w:val="24"/>
        </w:rPr>
        <w:t>U slučaju povećanja ili smanjena opsega obavljanja komunalne djelatnosti  ili cijene u tijeku roka na koji je zaključen ugovor, sporazumno će se sačiniti an</w:t>
      </w:r>
      <w:r w:rsidR="000651FD">
        <w:rPr>
          <w:rFonts w:ascii="Times New Roman" w:hAnsi="Times New Roman" w:cs="Times New Roman"/>
          <w:sz w:val="24"/>
          <w:szCs w:val="24"/>
        </w:rPr>
        <w:t>eks ugovora kojeg odobrava N</w:t>
      </w:r>
      <w:r w:rsidR="007D352E" w:rsidRPr="003F6EDC">
        <w:rPr>
          <w:rFonts w:ascii="Times New Roman" w:hAnsi="Times New Roman" w:cs="Times New Roman"/>
          <w:sz w:val="24"/>
          <w:szCs w:val="24"/>
        </w:rPr>
        <w:t xml:space="preserve">ačelnik </w:t>
      </w:r>
      <w:r w:rsidR="003F6EDC" w:rsidRPr="003F6EDC">
        <w:rPr>
          <w:rFonts w:ascii="Times New Roman" w:hAnsi="Times New Roman" w:cs="Times New Roman"/>
          <w:sz w:val="24"/>
          <w:szCs w:val="24"/>
        </w:rPr>
        <w:t>Općine Bednja</w:t>
      </w:r>
      <w:r w:rsidR="007D352E" w:rsidRPr="003F6EDC">
        <w:rPr>
          <w:rFonts w:ascii="Times New Roman" w:hAnsi="Times New Roman" w:cs="Times New Roman"/>
          <w:sz w:val="24"/>
          <w:szCs w:val="24"/>
        </w:rPr>
        <w:t>.</w:t>
      </w:r>
    </w:p>
    <w:p w:rsidR="00261AD7" w:rsidRDefault="00261AD7" w:rsidP="00265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2420" w:rsidRDefault="00132420" w:rsidP="00265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2420" w:rsidRDefault="00132420" w:rsidP="00265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2420" w:rsidRPr="003F6EDC" w:rsidRDefault="00132420" w:rsidP="00265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50E4" w:rsidRPr="00C61B65" w:rsidRDefault="00CB2FA7" w:rsidP="00C61B65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B65">
        <w:rPr>
          <w:rFonts w:ascii="Times New Roman" w:hAnsi="Times New Roman" w:cs="Times New Roman"/>
          <w:b/>
          <w:sz w:val="24"/>
          <w:szCs w:val="24"/>
        </w:rPr>
        <w:t xml:space="preserve">V. PRIJELAZNE I ZAVRŠNE ODREDBE </w:t>
      </w:r>
    </w:p>
    <w:p w:rsidR="001A4DCF" w:rsidRPr="00C61B65" w:rsidRDefault="001A4DCF" w:rsidP="00C61B6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4DCF" w:rsidRPr="00261AD7" w:rsidRDefault="002D3431" w:rsidP="00261AD7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17</w:t>
      </w:r>
      <w:r w:rsidR="00CB2FA7" w:rsidRPr="00C61B65">
        <w:rPr>
          <w:rFonts w:ascii="Times New Roman" w:hAnsi="Times New Roman" w:cs="Times New Roman"/>
          <w:b/>
          <w:sz w:val="24"/>
          <w:szCs w:val="24"/>
        </w:rPr>
        <w:t>.</w:t>
      </w:r>
    </w:p>
    <w:p w:rsidR="00D711A6" w:rsidRDefault="00D711A6" w:rsidP="004D4AF1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  <w:r w:rsidRPr="003F6EDC">
        <w:rPr>
          <w:rFonts w:ascii="Times New Roman" w:hAnsi="Times New Roman" w:cs="Times New Roman"/>
          <w:sz w:val="24"/>
          <w:szCs w:val="24"/>
        </w:rPr>
        <w:t>Ugovori o obavljanju komunalnih djelatnosti ili pojedinih komunalnih poslova ostaju na snazi do isteka roka na koji su zaključeni.</w:t>
      </w:r>
    </w:p>
    <w:p w:rsidR="00261AD7" w:rsidRPr="003F6EDC" w:rsidRDefault="00261AD7" w:rsidP="004D4AF1">
      <w:pPr>
        <w:ind w:left="45" w:firstLine="675"/>
        <w:jc w:val="both"/>
        <w:rPr>
          <w:rFonts w:ascii="Times New Roman" w:hAnsi="Times New Roman" w:cs="Times New Roman"/>
          <w:sz w:val="24"/>
          <w:szCs w:val="24"/>
        </w:rPr>
      </w:pPr>
    </w:p>
    <w:p w:rsidR="004D4AF1" w:rsidRPr="00C61B65" w:rsidRDefault="002D3431" w:rsidP="00261AD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Članak 18</w:t>
      </w:r>
      <w:r w:rsidR="004D4AF1" w:rsidRPr="00C61B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261AD7" w:rsidRDefault="004D4AF1" w:rsidP="00261AD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EDC">
        <w:rPr>
          <w:rFonts w:ascii="Times New Roman" w:eastAsia="Times New Roman" w:hAnsi="Times New Roman" w:cs="Times New Roman"/>
          <w:sz w:val="24"/>
          <w:szCs w:val="24"/>
        </w:rPr>
        <w:t xml:space="preserve">Danom stupanja na snagu ove Odluke prestaje važiti Odluka o komunalnim djelatnostima („Službeni vjesnik“ </w:t>
      </w:r>
      <w:r w:rsidR="003F6EDC" w:rsidRPr="003F6EDC">
        <w:rPr>
          <w:rFonts w:ascii="Times New Roman" w:eastAsia="Times New Roman" w:hAnsi="Times New Roman" w:cs="Times New Roman"/>
          <w:sz w:val="24"/>
          <w:szCs w:val="24"/>
        </w:rPr>
        <w:t>Općine Bednja</w:t>
      </w:r>
      <w:r w:rsidR="00C61B65">
        <w:rPr>
          <w:rFonts w:ascii="Times New Roman" w:eastAsia="Times New Roman" w:hAnsi="Times New Roman" w:cs="Times New Roman"/>
          <w:sz w:val="24"/>
          <w:szCs w:val="24"/>
        </w:rPr>
        <w:t xml:space="preserve">  broj 19/15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61AD7" w:rsidRPr="003F6EDC" w:rsidRDefault="00261AD7" w:rsidP="00261AD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D4AF1" w:rsidRPr="00C61B65" w:rsidRDefault="002D3431" w:rsidP="00261AD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Članak 19</w:t>
      </w:r>
      <w:r w:rsidR="004D4AF1" w:rsidRPr="00C61B6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D4AF1" w:rsidRPr="003F6EDC" w:rsidRDefault="004D4AF1" w:rsidP="00261AD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EDC">
        <w:rPr>
          <w:rFonts w:ascii="Times New Roman" w:eastAsia="Times New Roman" w:hAnsi="Times New Roman" w:cs="Times New Roman"/>
          <w:sz w:val="24"/>
          <w:szCs w:val="24"/>
        </w:rPr>
        <w:t>Ova Odluka stupa na snagu osmog dana od dana</w:t>
      </w:r>
      <w:r w:rsidR="00C61B65">
        <w:rPr>
          <w:rFonts w:ascii="Times New Roman" w:eastAsia="Times New Roman" w:hAnsi="Times New Roman" w:cs="Times New Roman"/>
          <w:sz w:val="24"/>
          <w:szCs w:val="24"/>
        </w:rPr>
        <w:t xml:space="preserve"> objave u Službenom vjesniku</w:t>
      </w:r>
      <w:r w:rsidRPr="003F6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1B65">
        <w:rPr>
          <w:rFonts w:ascii="Times New Roman" w:eastAsia="Times New Roman" w:hAnsi="Times New Roman" w:cs="Times New Roman"/>
          <w:sz w:val="24"/>
          <w:szCs w:val="24"/>
        </w:rPr>
        <w:t>Varaždinske županije.</w:t>
      </w:r>
    </w:p>
    <w:p w:rsidR="001A4DCF" w:rsidRPr="003F6EDC" w:rsidRDefault="001A4DCF" w:rsidP="001A4DCF">
      <w:pPr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:rsidR="00635617" w:rsidRPr="003F6EDC" w:rsidRDefault="0063561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E2B75" w:rsidRPr="003F6EDC" w:rsidRDefault="000E2B7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50E4" w:rsidRDefault="00C61B65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Predsjednica Vijeća Općine Bednja</w:t>
      </w: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1AD7" w:rsidRDefault="00261AD7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1AD7" w:rsidRDefault="00261AD7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1AD7" w:rsidRDefault="00261AD7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1AD7" w:rsidRDefault="00261AD7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1AD7" w:rsidRDefault="00261AD7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3431" w:rsidRPr="00C61B65" w:rsidRDefault="002D3431" w:rsidP="00C61B6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D3431" w:rsidRPr="00C61B65" w:rsidSect="000F220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92E" w:rsidRDefault="00EB392E" w:rsidP="00526B95">
      <w:r>
        <w:separator/>
      </w:r>
    </w:p>
  </w:endnote>
  <w:endnote w:type="continuationSeparator" w:id="0">
    <w:p w:rsidR="00EB392E" w:rsidRDefault="00EB392E" w:rsidP="0052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2269446"/>
      <w:docPartObj>
        <w:docPartGallery w:val="Page Numbers (Bottom of Page)"/>
        <w:docPartUnique/>
      </w:docPartObj>
    </w:sdtPr>
    <w:sdtEndPr/>
    <w:sdtContent>
      <w:p w:rsidR="002F3055" w:rsidRDefault="0072563B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94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F3055" w:rsidRDefault="002F305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92E" w:rsidRDefault="00EB392E" w:rsidP="00526B95">
      <w:r>
        <w:separator/>
      </w:r>
    </w:p>
  </w:footnote>
  <w:footnote w:type="continuationSeparator" w:id="0">
    <w:p w:rsidR="00EB392E" w:rsidRDefault="00EB392E" w:rsidP="00526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055" w:rsidRPr="00C61B65" w:rsidRDefault="00C61B65">
    <w:pPr>
      <w:pStyle w:val="Zaglavlje"/>
      <w:rPr>
        <w:b/>
        <w:i/>
        <w:sz w:val="28"/>
        <w:szCs w:val="28"/>
      </w:rPr>
    </w:pPr>
    <w:r w:rsidRPr="00C61B65">
      <w:rPr>
        <w:b/>
        <w:i/>
        <w:sz w:val="28"/>
        <w:szCs w:val="28"/>
      </w:rPr>
      <w:t>PRIJEDLOG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1BEE"/>
    <w:multiLevelType w:val="multilevel"/>
    <w:tmpl w:val="84426BA6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7185CC2"/>
    <w:multiLevelType w:val="hybridMultilevel"/>
    <w:tmpl w:val="CC08EB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55386"/>
    <w:multiLevelType w:val="multilevel"/>
    <w:tmpl w:val="2C00786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C25A5"/>
    <w:multiLevelType w:val="multilevel"/>
    <w:tmpl w:val="AFB8DB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744BA"/>
    <w:multiLevelType w:val="hybridMultilevel"/>
    <w:tmpl w:val="3208C74C"/>
    <w:lvl w:ilvl="0" w:tplc="C43812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F12A1"/>
    <w:multiLevelType w:val="hybridMultilevel"/>
    <w:tmpl w:val="ED44D4F6"/>
    <w:lvl w:ilvl="0" w:tplc="8772839E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29DE6AEE"/>
    <w:multiLevelType w:val="multilevel"/>
    <w:tmpl w:val="0BEEE8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91717"/>
    <w:multiLevelType w:val="hybridMultilevel"/>
    <w:tmpl w:val="9FD43452"/>
    <w:lvl w:ilvl="0" w:tplc="1772BAA4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5A1C28BF"/>
    <w:multiLevelType w:val="multilevel"/>
    <w:tmpl w:val="DB1ED158"/>
    <w:lvl w:ilvl="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DC90DF9"/>
    <w:multiLevelType w:val="hybridMultilevel"/>
    <w:tmpl w:val="5B843FF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7D8"/>
    <w:rsid w:val="0000516F"/>
    <w:rsid w:val="00013E4B"/>
    <w:rsid w:val="000251EB"/>
    <w:rsid w:val="000651FD"/>
    <w:rsid w:val="0006733F"/>
    <w:rsid w:val="000750C1"/>
    <w:rsid w:val="0008636D"/>
    <w:rsid w:val="000C0C20"/>
    <w:rsid w:val="000C670C"/>
    <w:rsid w:val="000E2B75"/>
    <w:rsid w:val="000E5709"/>
    <w:rsid w:val="000F220C"/>
    <w:rsid w:val="000F7AF2"/>
    <w:rsid w:val="0010616E"/>
    <w:rsid w:val="00122C8D"/>
    <w:rsid w:val="00132420"/>
    <w:rsid w:val="001376EE"/>
    <w:rsid w:val="00142A80"/>
    <w:rsid w:val="00172FA6"/>
    <w:rsid w:val="00195C1C"/>
    <w:rsid w:val="001A4DCF"/>
    <w:rsid w:val="001B7C20"/>
    <w:rsid w:val="001C568E"/>
    <w:rsid w:val="001D6C12"/>
    <w:rsid w:val="00253D26"/>
    <w:rsid w:val="00261AD7"/>
    <w:rsid w:val="002650E4"/>
    <w:rsid w:val="0027010B"/>
    <w:rsid w:val="00282F38"/>
    <w:rsid w:val="002A107F"/>
    <w:rsid w:val="002A5C2B"/>
    <w:rsid w:val="002A7E04"/>
    <w:rsid w:val="002D3431"/>
    <w:rsid w:val="002F3055"/>
    <w:rsid w:val="0030747D"/>
    <w:rsid w:val="00356915"/>
    <w:rsid w:val="00395E9A"/>
    <w:rsid w:val="003A6E63"/>
    <w:rsid w:val="003A7B7B"/>
    <w:rsid w:val="003A7CDD"/>
    <w:rsid w:val="003B0BEA"/>
    <w:rsid w:val="003E17D8"/>
    <w:rsid w:val="003E281C"/>
    <w:rsid w:val="003F6EDC"/>
    <w:rsid w:val="00440E61"/>
    <w:rsid w:val="004D4AF1"/>
    <w:rsid w:val="004D5E01"/>
    <w:rsid w:val="004F0981"/>
    <w:rsid w:val="00510396"/>
    <w:rsid w:val="00526B95"/>
    <w:rsid w:val="00536CC1"/>
    <w:rsid w:val="00584ECF"/>
    <w:rsid w:val="005F38D6"/>
    <w:rsid w:val="005F4B6A"/>
    <w:rsid w:val="00635617"/>
    <w:rsid w:val="00650980"/>
    <w:rsid w:val="00654FC4"/>
    <w:rsid w:val="0065731B"/>
    <w:rsid w:val="006E250F"/>
    <w:rsid w:val="006E6770"/>
    <w:rsid w:val="0072563B"/>
    <w:rsid w:val="00756303"/>
    <w:rsid w:val="00780377"/>
    <w:rsid w:val="007825F7"/>
    <w:rsid w:val="007A3150"/>
    <w:rsid w:val="007D352E"/>
    <w:rsid w:val="007E0434"/>
    <w:rsid w:val="00812930"/>
    <w:rsid w:val="00832AE6"/>
    <w:rsid w:val="0084292B"/>
    <w:rsid w:val="00845E4F"/>
    <w:rsid w:val="00857408"/>
    <w:rsid w:val="008B1944"/>
    <w:rsid w:val="008B3223"/>
    <w:rsid w:val="008E5040"/>
    <w:rsid w:val="008E7529"/>
    <w:rsid w:val="00940962"/>
    <w:rsid w:val="00974B25"/>
    <w:rsid w:val="00987A5C"/>
    <w:rsid w:val="009937FD"/>
    <w:rsid w:val="009B34D1"/>
    <w:rsid w:val="009E1F62"/>
    <w:rsid w:val="009E2513"/>
    <w:rsid w:val="009E54B9"/>
    <w:rsid w:val="009E68E1"/>
    <w:rsid w:val="009E7A42"/>
    <w:rsid w:val="00A060A7"/>
    <w:rsid w:val="00A654B9"/>
    <w:rsid w:val="00AA031E"/>
    <w:rsid w:val="00AA6107"/>
    <w:rsid w:val="00AB06C8"/>
    <w:rsid w:val="00AB304C"/>
    <w:rsid w:val="00AD21F2"/>
    <w:rsid w:val="00B02660"/>
    <w:rsid w:val="00B24B18"/>
    <w:rsid w:val="00B35557"/>
    <w:rsid w:val="00B57DD1"/>
    <w:rsid w:val="00B63E34"/>
    <w:rsid w:val="00B73235"/>
    <w:rsid w:val="00BD4223"/>
    <w:rsid w:val="00BF6B31"/>
    <w:rsid w:val="00C1070C"/>
    <w:rsid w:val="00C15484"/>
    <w:rsid w:val="00C1734B"/>
    <w:rsid w:val="00C42DEA"/>
    <w:rsid w:val="00C475E2"/>
    <w:rsid w:val="00C60536"/>
    <w:rsid w:val="00C61B65"/>
    <w:rsid w:val="00C746A3"/>
    <w:rsid w:val="00C87B95"/>
    <w:rsid w:val="00CA3BC0"/>
    <w:rsid w:val="00CB2FA7"/>
    <w:rsid w:val="00CD1709"/>
    <w:rsid w:val="00CD5BEB"/>
    <w:rsid w:val="00CE00D3"/>
    <w:rsid w:val="00D12D77"/>
    <w:rsid w:val="00D24246"/>
    <w:rsid w:val="00D52005"/>
    <w:rsid w:val="00D711A6"/>
    <w:rsid w:val="00D85E7D"/>
    <w:rsid w:val="00DA7BC0"/>
    <w:rsid w:val="00DC1929"/>
    <w:rsid w:val="00DC6AE2"/>
    <w:rsid w:val="00DD4C2E"/>
    <w:rsid w:val="00DE47A7"/>
    <w:rsid w:val="00E055B3"/>
    <w:rsid w:val="00E44E09"/>
    <w:rsid w:val="00E93556"/>
    <w:rsid w:val="00EB392E"/>
    <w:rsid w:val="00EC1FFC"/>
    <w:rsid w:val="00ED0045"/>
    <w:rsid w:val="00F311FB"/>
    <w:rsid w:val="00F57868"/>
    <w:rsid w:val="00F65061"/>
    <w:rsid w:val="00FD73BD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CB2FA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605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053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26B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26B95"/>
  </w:style>
  <w:style w:type="paragraph" w:styleId="Podnoje">
    <w:name w:val="footer"/>
    <w:basedOn w:val="Normal"/>
    <w:link w:val="PodnojeChar"/>
    <w:uiPriority w:val="99"/>
    <w:unhideWhenUsed/>
    <w:rsid w:val="00526B9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26B95"/>
  </w:style>
  <w:style w:type="paragraph" w:styleId="StandardWeb">
    <w:name w:val="Normal (Web)"/>
    <w:basedOn w:val="Normal"/>
    <w:uiPriority w:val="99"/>
    <w:unhideWhenUsed/>
    <w:rsid w:val="00C746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Istaknuto">
    <w:name w:val="Emphasis"/>
    <w:basedOn w:val="Zadanifontodlomka"/>
    <w:uiPriority w:val="20"/>
    <w:qFormat/>
    <w:rsid w:val="00D85E7D"/>
    <w:rPr>
      <w:i/>
      <w:iCs/>
    </w:rPr>
  </w:style>
  <w:style w:type="paragraph" w:styleId="Bezproreda">
    <w:name w:val="No Spacing"/>
    <w:uiPriority w:val="1"/>
    <w:qFormat/>
    <w:rsid w:val="00CD5B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CB2FA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605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053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26B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26B95"/>
  </w:style>
  <w:style w:type="paragraph" w:styleId="Podnoje">
    <w:name w:val="footer"/>
    <w:basedOn w:val="Normal"/>
    <w:link w:val="PodnojeChar"/>
    <w:uiPriority w:val="99"/>
    <w:unhideWhenUsed/>
    <w:rsid w:val="00526B9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26B95"/>
  </w:style>
  <w:style w:type="paragraph" w:styleId="StandardWeb">
    <w:name w:val="Normal (Web)"/>
    <w:basedOn w:val="Normal"/>
    <w:uiPriority w:val="99"/>
    <w:unhideWhenUsed/>
    <w:rsid w:val="00C746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Istaknuto">
    <w:name w:val="Emphasis"/>
    <w:basedOn w:val="Zadanifontodlomka"/>
    <w:uiPriority w:val="20"/>
    <w:qFormat/>
    <w:rsid w:val="00D85E7D"/>
    <w:rPr>
      <w:i/>
      <w:iCs/>
    </w:rPr>
  </w:style>
  <w:style w:type="paragraph" w:styleId="Bezproreda">
    <w:name w:val="No Spacing"/>
    <w:uiPriority w:val="1"/>
    <w:qFormat/>
    <w:rsid w:val="00CD5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2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2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1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124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75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35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14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6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47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9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0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7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40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48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742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47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3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15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03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3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1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0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32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50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7DFD7-1095-459A-A34A-16693B45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12150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Cikojević</dc:creator>
  <cp:lastModifiedBy>Općina Bednja</cp:lastModifiedBy>
  <cp:revision>9</cp:revision>
  <cp:lastPrinted>2019-01-21T08:20:00Z</cp:lastPrinted>
  <dcterms:created xsi:type="dcterms:W3CDTF">2019-01-15T09:02:00Z</dcterms:created>
  <dcterms:modified xsi:type="dcterms:W3CDTF">2019-01-21T08:20:00Z</dcterms:modified>
</cp:coreProperties>
</file>