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BC05A" w14:textId="77777777" w:rsidR="001B452D" w:rsidRPr="000239D9" w:rsidRDefault="001B452D" w:rsidP="001B452D">
      <w:pPr>
        <w:pStyle w:val="Naslov1"/>
        <w:spacing w:before="0" w:line="240" w:lineRule="auto"/>
        <w:rPr>
          <w:rFonts w:ascii="Arial Narrow" w:hAnsi="Arial Narrow"/>
          <w:szCs w:val="24"/>
        </w:rPr>
      </w:pPr>
      <w:bookmarkStart w:id="0" w:name="_Toc26983411"/>
      <w:r w:rsidRPr="000239D9">
        <w:rPr>
          <w:rFonts w:ascii="Arial Narrow" w:hAnsi="Arial Narrow"/>
          <w:szCs w:val="24"/>
        </w:rPr>
        <w:t>PRILOG I. Ponudbeni list</w:t>
      </w:r>
      <w:bookmarkEnd w:id="0"/>
    </w:p>
    <w:p w14:paraId="4D9F12CA" w14:textId="77777777" w:rsidR="001B452D" w:rsidRPr="000239D9" w:rsidRDefault="001B452D" w:rsidP="001B452D">
      <w:pPr>
        <w:spacing w:line="240" w:lineRule="auto"/>
        <w:jc w:val="center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PONUDBENI LIST</w:t>
      </w:r>
    </w:p>
    <w:tbl>
      <w:tblPr>
        <w:tblW w:w="960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605"/>
        <w:gridCol w:w="4465"/>
        <w:gridCol w:w="4536"/>
      </w:tblGrid>
      <w:tr w:rsidR="001B452D" w:rsidRPr="000239D9" w14:paraId="59CDE3C5" w14:textId="77777777" w:rsidTr="00EA60E4">
        <w:trPr>
          <w:trHeight w:val="1764"/>
        </w:trPr>
        <w:tc>
          <w:tcPr>
            <w:tcW w:w="605" w:type="dxa"/>
            <w:shd w:val="clear" w:color="auto" w:fill="auto"/>
            <w:vAlign w:val="center"/>
          </w:tcPr>
          <w:p w14:paraId="6AA09DE8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2ED6B4E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i sjedište naručitelja:</w:t>
            </w:r>
          </w:p>
        </w:tc>
        <w:tc>
          <w:tcPr>
            <w:tcW w:w="4536" w:type="dxa"/>
            <w:vAlign w:val="center"/>
          </w:tcPr>
          <w:p w14:paraId="7DE70A2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proofErr w:type="spellStart"/>
            <w:r w:rsidRPr="000239D9">
              <w:rPr>
                <w:rFonts w:ascii="Arial Narrow" w:hAnsi="Arial Narrow"/>
                <w:b/>
                <w:szCs w:val="24"/>
              </w:rPr>
              <w:t>Kemauček</w:t>
            </w:r>
            <w:proofErr w:type="spellEnd"/>
            <w:r w:rsidRPr="000239D9">
              <w:rPr>
                <w:rFonts w:ascii="Arial Narrow" w:hAnsi="Arial Narrow"/>
                <w:b/>
                <w:szCs w:val="24"/>
              </w:rPr>
              <w:t xml:space="preserve"> d.o.o.,</w:t>
            </w:r>
          </w:p>
          <w:p w14:paraId="237CC31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Trg svete Marije 26, 42253 Bednja;</w:t>
            </w:r>
          </w:p>
          <w:p w14:paraId="04555C98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OIB: 35326885489</w:t>
            </w:r>
          </w:p>
        </w:tc>
      </w:tr>
      <w:tr w:rsidR="001B452D" w:rsidRPr="000239D9" w14:paraId="25FE74A1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4AA7F16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shd w:val="clear" w:color="auto" w:fill="auto"/>
            <w:vAlign w:val="center"/>
          </w:tcPr>
          <w:p w14:paraId="27E3F6E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Zajednica gospodarskih subjekata (zaokružiti)</w:t>
            </w:r>
          </w:p>
        </w:tc>
        <w:tc>
          <w:tcPr>
            <w:tcW w:w="4536" w:type="dxa"/>
            <w:vAlign w:val="center"/>
          </w:tcPr>
          <w:p w14:paraId="6F83952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 xml:space="preserve">                   DA                                   NE</w:t>
            </w:r>
          </w:p>
        </w:tc>
      </w:tr>
      <w:tr w:rsidR="001B452D" w:rsidRPr="000239D9" w14:paraId="2EEA0841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2DCD0E72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2EAFE99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Podaci o ponuditelju/članu zajednice gospodarskih subjekata ovlaštenog za komunikaciju s naručiteljem*:</w:t>
            </w:r>
          </w:p>
        </w:tc>
        <w:tc>
          <w:tcPr>
            <w:tcW w:w="4536" w:type="dxa"/>
            <w:vAlign w:val="center"/>
          </w:tcPr>
          <w:p w14:paraId="2DA1B00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D246299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634B830C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2.1.</w:t>
            </w:r>
          </w:p>
        </w:tc>
        <w:tc>
          <w:tcPr>
            <w:tcW w:w="4465" w:type="dxa"/>
            <w:vAlign w:val="center"/>
          </w:tcPr>
          <w:p w14:paraId="62EF509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ponuditelja:</w:t>
            </w:r>
          </w:p>
        </w:tc>
        <w:tc>
          <w:tcPr>
            <w:tcW w:w="4536" w:type="dxa"/>
            <w:vAlign w:val="center"/>
          </w:tcPr>
          <w:p w14:paraId="11F41DB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C66DA3B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57E76A1D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63DEAEE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Sjedište ponuditelja</w:t>
            </w:r>
          </w:p>
        </w:tc>
        <w:tc>
          <w:tcPr>
            <w:tcW w:w="4536" w:type="dxa"/>
            <w:vAlign w:val="center"/>
          </w:tcPr>
          <w:p w14:paraId="70E8C1F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7C15E5D8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00CEE2AD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1BDAC72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ponuditelja</w:t>
            </w:r>
          </w:p>
        </w:tc>
        <w:tc>
          <w:tcPr>
            <w:tcW w:w="4536" w:type="dxa"/>
            <w:vAlign w:val="center"/>
          </w:tcPr>
          <w:p w14:paraId="33165DB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6E39566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6F1F860A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27662BE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14:paraId="15AE7FD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14:paraId="626BA69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9F709FD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73E74504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A4F97E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14:paraId="2A84211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7ADCEF3" w14:textId="77777777" w:rsidTr="00EA60E4">
        <w:trPr>
          <w:trHeight w:val="407"/>
        </w:trPr>
        <w:tc>
          <w:tcPr>
            <w:tcW w:w="605" w:type="dxa"/>
            <w:vAlign w:val="center"/>
          </w:tcPr>
          <w:p w14:paraId="0546E816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C4237D0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Navod o tome je li ponuditelj u sustavu poreza na dodanu vrijednost</w:t>
            </w:r>
          </w:p>
        </w:tc>
        <w:tc>
          <w:tcPr>
            <w:tcW w:w="4536" w:type="dxa"/>
            <w:vAlign w:val="center"/>
          </w:tcPr>
          <w:p w14:paraId="6363D34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7DC4A2AE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31E8E69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4EE21B8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14:paraId="53479FA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72472288" w14:textId="77777777" w:rsidTr="00EA60E4">
        <w:trPr>
          <w:trHeight w:val="353"/>
        </w:trPr>
        <w:tc>
          <w:tcPr>
            <w:tcW w:w="605" w:type="dxa"/>
            <w:vAlign w:val="center"/>
          </w:tcPr>
          <w:p w14:paraId="7BA1E55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CE75B3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14:paraId="22A36AD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CA0D65C" w14:textId="77777777" w:rsidTr="00EA60E4">
        <w:trPr>
          <w:trHeight w:val="339"/>
        </w:trPr>
        <w:tc>
          <w:tcPr>
            <w:tcW w:w="605" w:type="dxa"/>
            <w:vAlign w:val="center"/>
          </w:tcPr>
          <w:p w14:paraId="2E04A67B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37385E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Kontakt osoba ponuditelja</w:t>
            </w:r>
          </w:p>
        </w:tc>
        <w:tc>
          <w:tcPr>
            <w:tcW w:w="4536" w:type="dxa"/>
            <w:vAlign w:val="center"/>
          </w:tcPr>
          <w:p w14:paraId="01E44111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6A79F579" w14:textId="77777777" w:rsidTr="00EA60E4">
        <w:trPr>
          <w:trHeight w:val="329"/>
        </w:trPr>
        <w:tc>
          <w:tcPr>
            <w:tcW w:w="605" w:type="dxa"/>
            <w:vAlign w:val="center"/>
          </w:tcPr>
          <w:p w14:paraId="314C4F3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7876F2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14:paraId="01C12A21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249764B" w14:textId="77777777" w:rsidTr="00EA60E4">
        <w:trPr>
          <w:trHeight w:val="364"/>
        </w:trPr>
        <w:tc>
          <w:tcPr>
            <w:tcW w:w="605" w:type="dxa"/>
            <w:vAlign w:val="center"/>
          </w:tcPr>
          <w:p w14:paraId="63CB19B8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1A694D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telefaksa</w:t>
            </w:r>
          </w:p>
        </w:tc>
        <w:tc>
          <w:tcPr>
            <w:tcW w:w="4536" w:type="dxa"/>
            <w:vAlign w:val="center"/>
          </w:tcPr>
          <w:p w14:paraId="6EA9C72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9C6119B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574BBB8A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3.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0F6681F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Predmet nabave</w:t>
            </w:r>
          </w:p>
        </w:tc>
        <w:tc>
          <w:tcPr>
            <w:tcW w:w="4536" w:type="dxa"/>
            <w:vAlign w:val="center"/>
          </w:tcPr>
          <w:p w14:paraId="6A95A41E" w14:textId="4CA0F296" w:rsidR="001B452D" w:rsidRPr="000239D9" w:rsidRDefault="007F41BB" w:rsidP="00A10C4B">
            <w:pPr>
              <w:spacing w:line="240" w:lineRule="auto"/>
              <w:rPr>
                <w:rFonts w:ascii="Arial Narrow" w:hAnsi="Arial Narrow"/>
                <w:bCs/>
                <w:color w:val="000000"/>
                <w:szCs w:val="24"/>
              </w:rPr>
            </w:pPr>
            <w:r>
              <w:rPr>
                <w:rFonts w:ascii="Arial Narrow" w:hAnsi="Arial Narrow"/>
                <w:bCs/>
                <w:color w:val="000000"/>
                <w:szCs w:val="24"/>
              </w:rPr>
              <w:t>Usluga odvoza i zbrinjavanja otpada sa mjesnih groblja na području Općine Bednja</w:t>
            </w:r>
          </w:p>
        </w:tc>
      </w:tr>
      <w:tr w:rsidR="001B452D" w:rsidRPr="000239D9" w14:paraId="2868898C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0E9E20B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4.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6359787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Podaci  o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podugovarateljima</w:t>
            </w:r>
            <w:proofErr w:type="spellEnd"/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i podaci  o dijelu ugovora o nabavi, ako se dio ugovora o nabavi daje u podugovor</w:t>
            </w:r>
          </w:p>
        </w:tc>
        <w:tc>
          <w:tcPr>
            <w:tcW w:w="4536" w:type="dxa"/>
            <w:vAlign w:val="center"/>
          </w:tcPr>
          <w:p w14:paraId="7A6FA70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9CF1406" w14:textId="77777777" w:rsidTr="00EA60E4">
        <w:trPr>
          <w:trHeight w:val="462"/>
        </w:trPr>
        <w:tc>
          <w:tcPr>
            <w:tcW w:w="605" w:type="dxa"/>
            <w:vAlign w:val="center"/>
          </w:tcPr>
          <w:p w14:paraId="4D71820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1695E29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Naziv i sjedište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podugovaratelja</w:t>
            </w:r>
            <w:proofErr w:type="spellEnd"/>
          </w:p>
        </w:tc>
        <w:tc>
          <w:tcPr>
            <w:tcW w:w="4536" w:type="dxa"/>
            <w:vAlign w:val="center"/>
          </w:tcPr>
          <w:p w14:paraId="0F21ABF8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FD69264" w14:textId="77777777" w:rsidTr="00EA60E4">
        <w:trPr>
          <w:trHeight w:val="423"/>
        </w:trPr>
        <w:tc>
          <w:tcPr>
            <w:tcW w:w="605" w:type="dxa"/>
            <w:vAlign w:val="center"/>
          </w:tcPr>
          <w:p w14:paraId="383FF63C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8D61D4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Adresa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podugovaratelja</w:t>
            </w:r>
            <w:proofErr w:type="spellEnd"/>
          </w:p>
        </w:tc>
        <w:tc>
          <w:tcPr>
            <w:tcW w:w="4536" w:type="dxa"/>
            <w:vAlign w:val="center"/>
          </w:tcPr>
          <w:p w14:paraId="192E49E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4FA958C5" w14:textId="77777777" w:rsidTr="00EA60E4">
        <w:trPr>
          <w:trHeight w:val="222"/>
        </w:trPr>
        <w:tc>
          <w:tcPr>
            <w:tcW w:w="605" w:type="dxa"/>
            <w:vAlign w:val="center"/>
          </w:tcPr>
          <w:p w14:paraId="05BACDE3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6A7942D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14:paraId="49066050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14:paraId="14A9C2F8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11E00CD" w14:textId="77777777" w:rsidTr="00EA60E4">
        <w:trPr>
          <w:trHeight w:val="427"/>
        </w:trPr>
        <w:tc>
          <w:tcPr>
            <w:tcW w:w="605" w:type="dxa"/>
            <w:vAlign w:val="center"/>
          </w:tcPr>
          <w:p w14:paraId="2EBF4BA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7BC5B6C1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14:paraId="6B0104B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24AB437" w14:textId="77777777" w:rsidTr="00EA60E4">
        <w:trPr>
          <w:trHeight w:val="222"/>
        </w:trPr>
        <w:tc>
          <w:tcPr>
            <w:tcW w:w="605" w:type="dxa"/>
            <w:vAlign w:val="center"/>
          </w:tcPr>
          <w:p w14:paraId="17116DC0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12AC17D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Navod o tome je li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</w:t>
            </w:r>
            <w:proofErr w:type="spellEnd"/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u sustavu poreza na dodanu vrijednost</w:t>
            </w:r>
          </w:p>
        </w:tc>
        <w:tc>
          <w:tcPr>
            <w:tcW w:w="4536" w:type="dxa"/>
            <w:vAlign w:val="center"/>
          </w:tcPr>
          <w:p w14:paraId="6F1BA30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CA63B7F" w14:textId="77777777" w:rsidTr="00EA60E4">
        <w:trPr>
          <w:trHeight w:val="360"/>
        </w:trPr>
        <w:tc>
          <w:tcPr>
            <w:tcW w:w="605" w:type="dxa"/>
            <w:vAlign w:val="center"/>
          </w:tcPr>
          <w:p w14:paraId="56F065F0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F839EB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14:paraId="576D06AF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EFEE617" w14:textId="77777777" w:rsidTr="00EA60E4">
        <w:trPr>
          <w:trHeight w:val="411"/>
        </w:trPr>
        <w:tc>
          <w:tcPr>
            <w:tcW w:w="605" w:type="dxa"/>
            <w:vAlign w:val="center"/>
          </w:tcPr>
          <w:p w14:paraId="60453B6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B047DB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14:paraId="565892A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8FA6E23" w14:textId="77777777" w:rsidTr="00EA60E4">
        <w:trPr>
          <w:trHeight w:val="417"/>
        </w:trPr>
        <w:tc>
          <w:tcPr>
            <w:tcW w:w="605" w:type="dxa"/>
            <w:vAlign w:val="center"/>
          </w:tcPr>
          <w:p w14:paraId="33CDB688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75E03F6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Kontakt osoba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podugovaratelja</w:t>
            </w:r>
            <w:proofErr w:type="spellEnd"/>
          </w:p>
        </w:tc>
        <w:tc>
          <w:tcPr>
            <w:tcW w:w="4536" w:type="dxa"/>
            <w:vAlign w:val="center"/>
          </w:tcPr>
          <w:p w14:paraId="36ECE42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0A6B15A" w14:textId="77777777" w:rsidTr="00EA60E4">
        <w:trPr>
          <w:trHeight w:val="422"/>
        </w:trPr>
        <w:tc>
          <w:tcPr>
            <w:tcW w:w="605" w:type="dxa"/>
            <w:vAlign w:val="center"/>
          </w:tcPr>
          <w:p w14:paraId="7A5FFBBE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4F49AFB8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14:paraId="58E6FDE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D56E843" w14:textId="77777777" w:rsidTr="00EA60E4">
        <w:trPr>
          <w:trHeight w:val="415"/>
        </w:trPr>
        <w:tc>
          <w:tcPr>
            <w:tcW w:w="605" w:type="dxa"/>
            <w:vAlign w:val="center"/>
          </w:tcPr>
          <w:p w14:paraId="05EE92E7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2C866D2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Broj telefaksa </w:t>
            </w:r>
          </w:p>
        </w:tc>
        <w:tc>
          <w:tcPr>
            <w:tcW w:w="4536" w:type="dxa"/>
            <w:vAlign w:val="center"/>
          </w:tcPr>
          <w:p w14:paraId="3C1644B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8E2E9B8" w14:textId="77777777" w:rsidTr="00EA60E4">
        <w:trPr>
          <w:trHeight w:val="703"/>
        </w:trPr>
        <w:tc>
          <w:tcPr>
            <w:tcW w:w="605" w:type="dxa"/>
            <w:tcBorders>
              <w:bottom w:val="single" w:sz="4" w:space="0" w:color="999999"/>
            </w:tcBorders>
            <w:vAlign w:val="center"/>
          </w:tcPr>
          <w:p w14:paraId="4A192CA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tcBorders>
              <w:bottom w:val="single" w:sz="4" w:space="0" w:color="999999"/>
            </w:tcBorders>
            <w:vAlign w:val="center"/>
          </w:tcPr>
          <w:p w14:paraId="42D1F19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Podatak o dijelu ugovora koji se daje u podugovor</w:t>
            </w:r>
          </w:p>
        </w:tc>
        <w:tc>
          <w:tcPr>
            <w:tcW w:w="4536" w:type="dxa"/>
            <w:vAlign w:val="center"/>
          </w:tcPr>
          <w:p w14:paraId="0B2EAE5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6A010CB7" w14:textId="77777777" w:rsidTr="00EA60E4">
        <w:trPr>
          <w:trHeight w:val="576"/>
        </w:trPr>
        <w:tc>
          <w:tcPr>
            <w:tcW w:w="605" w:type="dxa"/>
            <w:shd w:val="clear" w:color="auto" w:fill="auto"/>
            <w:vAlign w:val="center"/>
          </w:tcPr>
          <w:p w14:paraId="542CEE77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5.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5AC5350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Cijena ponude bez poreza na dodanu vrijednost - brojkama</w:t>
            </w:r>
          </w:p>
        </w:tc>
        <w:tc>
          <w:tcPr>
            <w:tcW w:w="4536" w:type="dxa"/>
            <w:vAlign w:val="center"/>
          </w:tcPr>
          <w:p w14:paraId="5A9039A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9D027FA" w14:textId="77777777" w:rsidTr="00EA60E4">
        <w:trPr>
          <w:trHeight w:val="601"/>
        </w:trPr>
        <w:tc>
          <w:tcPr>
            <w:tcW w:w="605" w:type="dxa"/>
            <w:shd w:val="clear" w:color="auto" w:fill="auto"/>
            <w:vAlign w:val="center"/>
          </w:tcPr>
          <w:p w14:paraId="4551C024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6.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6C4501F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Iznos poreza na dodanu vrijednost – brojkama</w:t>
            </w:r>
          </w:p>
        </w:tc>
        <w:tc>
          <w:tcPr>
            <w:tcW w:w="4536" w:type="dxa"/>
            <w:vAlign w:val="center"/>
          </w:tcPr>
          <w:p w14:paraId="2E6A29B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EB98666" w14:textId="77777777" w:rsidTr="00EA60E4">
        <w:trPr>
          <w:trHeight w:val="714"/>
        </w:trPr>
        <w:tc>
          <w:tcPr>
            <w:tcW w:w="605" w:type="dxa"/>
            <w:shd w:val="clear" w:color="auto" w:fill="auto"/>
            <w:vAlign w:val="center"/>
          </w:tcPr>
          <w:p w14:paraId="019A866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7.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2021E19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Cijena ponude s porezom na dodanu vrijednost </w:t>
            </w: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>**</w:t>
            </w: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-  brojkama</w:t>
            </w:r>
          </w:p>
        </w:tc>
        <w:tc>
          <w:tcPr>
            <w:tcW w:w="4536" w:type="dxa"/>
            <w:vAlign w:val="center"/>
          </w:tcPr>
          <w:p w14:paraId="4ED78FE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6213C63" w14:textId="77777777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14:paraId="6E65CC9F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8.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5267DA3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valjanosti ponude</w:t>
            </w:r>
          </w:p>
        </w:tc>
        <w:tc>
          <w:tcPr>
            <w:tcW w:w="4536" w:type="dxa"/>
            <w:vAlign w:val="center"/>
          </w:tcPr>
          <w:p w14:paraId="752C0DF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529BD7C" w14:textId="77777777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14:paraId="34167284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9.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5C33EF8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plaćanja</w:t>
            </w:r>
          </w:p>
        </w:tc>
        <w:tc>
          <w:tcPr>
            <w:tcW w:w="4536" w:type="dxa"/>
            <w:vAlign w:val="center"/>
          </w:tcPr>
          <w:p w14:paraId="4F798D2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96524EB" w14:textId="77777777" w:rsidTr="00EA60E4">
        <w:trPr>
          <w:trHeight w:val="440"/>
        </w:trPr>
        <w:tc>
          <w:tcPr>
            <w:tcW w:w="605" w:type="dxa"/>
            <w:shd w:val="clear" w:color="auto" w:fill="auto"/>
            <w:vAlign w:val="center"/>
          </w:tcPr>
          <w:p w14:paraId="2D56F220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10.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7B937250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szCs w:val="24"/>
              </w:rPr>
              <w:t>Broj i datum ponude</w:t>
            </w:r>
          </w:p>
        </w:tc>
        <w:tc>
          <w:tcPr>
            <w:tcW w:w="4536" w:type="dxa"/>
            <w:vAlign w:val="center"/>
          </w:tcPr>
          <w:p w14:paraId="62956C3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</w:tbl>
    <w:p w14:paraId="584601EB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Obavezno ispuniti sve stavke</w:t>
      </w:r>
    </w:p>
    <w:p w14:paraId="10C47734" w14:textId="77777777" w:rsidR="001B452D" w:rsidRPr="000239D9" w:rsidRDefault="001B452D" w:rsidP="001B452D">
      <w:pPr>
        <w:spacing w:line="240" w:lineRule="auto"/>
        <w:ind w:left="-35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 xml:space="preserve">Uz Ponudbeni list dostavljamo popis svih sastavnih dijelova i priloga ponude (Sadržaj ponude) uvezanih sljedećim redoslijedom: </w:t>
      </w:r>
    </w:p>
    <w:p w14:paraId="5C1DCFC5" w14:textId="77777777"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bookmarkStart w:id="1" w:name="_Toc323802901"/>
      <w:bookmarkStart w:id="2" w:name="_Toc323812669"/>
      <w:bookmarkStart w:id="3" w:name="_Toc323813790"/>
      <w:bookmarkStart w:id="4" w:name="_Toc324147807"/>
      <w:r w:rsidRPr="000239D9">
        <w:rPr>
          <w:rFonts w:ascii="Arial Narrow" w:hAnsi="Arial Narrow"/>
          <w:b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0C4B">
        <w:rPr>
          <w:rFonts w:ascii="Arial Narrow" w:hAnsi="Arial Narrow"/>
          <w:bCs/>
          <w:szCs w:val="24"/>
        </w:rPr>
        <w:t>____________________</w:t>
      </w:r>
    </w:p>
    <w:p w14:paraId="7EB89626" w14:textId="77777777"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_______________________________________________________________________________</w:t>
      </w:r>
    </w:p>
    <w:p w14:paraId="0A652AFE" w14:textId="77777777"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</w:p>
    <w:p w14:paraId="662EF710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Ponuditelj:</w:t>
      </w:r>
      <w:bookmarkEnd w:id="1"/>
      <w:bookmarkEnd w:id="2"/>
      <w:bookmarkEnd w:id="3"/>
      <w:bookmarkEnd w:id="4"/>
    </w:p>
    <w:p w14:paraId="32C901C5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Cs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DE02A0" wp14:editId="0E177AA3">
                <wp:simplePos x="0" y="0"/>
                <wp:positionH relativeFrom="column">
                  <wp:posOffset>1280160</wp:posOffset>
                </wp:positionH>
                <wp:positionV relativeFrom="paragraph">
                  <wp:posOffset>230504</wp:posOffset>
                </wp:positionV>
                <wp:extent cx="4669155" cy="0"/>
                <wp:effectExtent l="0" t="0" r="17145" b="1905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09DDA" id="Line 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0.8pt,18.15pt" to="468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"/>
            </w:pict>
          </mc:Fallback>
        </mc:AlternateContent>
      </w:r>
    </w:p>
    <w:p w14:paraId="6455BE0D" w14:textId="77777777" w:rsidR="00A10C4B" w:rsidRDefault="001B452D" w:rsidP="001B452D">
      <w:pPr>
        <w:spacing w:line="240" w:lineRule="auto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bCs/>
          <w:szCs w:val="24"/>
        </w:rPr>
        <w:t xml:space="preserve">                            </w:t>
      </w:r>
    </w:p>
    <w:p w14:paraId="4868F09C" w14:textId="77777777" w:rsidR="001B452D" w:rsidRDefault="001B452D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   (tiskano upisati ime i prezime ovlaštene osobe ponuditelja)</w:t>
      </w:r>
    </w:p>
    <w:p w14:paraId="7CE35C1F" w14:textId="77777777"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14:paraId="39520E18" w14:textId="77777777"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14:paraId="1BF379E0" w14:textId="77777777" w:rsidR="00A10C4B" w:rsidRPr="000239D9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14:paraId="669740F8" w14:textId="77777777"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5C86FC5" wp14:editId="6574A704">
                <wp:simplePos x="0" y="0"/>
                <wp:positionH relativeFrom="column">
                  <wp:posOffset>1266825</wp:posOffset>
                </wp:positionH>
                <wp:positionV relativeFrom="paragraph">
                  <wp:posOffset>226059</wp:posOffset>
                </wp:positionV>
                <wp:extent cx="4669155" cy="0"/>
                <wp:effectExtent l="0" t="0" r="17145" b="1905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ADC77" id="Line 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9.75pt,17.8pt" to="467.4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"/>
            </w:pict>
          </mc:Fallback>
        </mc:AlternateContent>
      </w:r>
    </w:p>
    <w:p w14:paraId="53A44595" w14:textId="77777777" w:rsidR="00A10C4B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</w:p>
    <w:p w14:paraId="600E36A6" w14:textId="77777777" w:rsidR="001B452D" w:rsidRPr="000239D9" w:rsidRDefault="001B452D" w:rsidP="00A10C4B">
      <w:pPr>
        <w:spacing w:line="240" w:lineRule="auto"/>
        <w:ind w:left="4248" w:firstLine="708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Potpis i pečat </w:t>
      </w:r>
    </w:p>
    <w:p w14:paraId="1C537020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szCs w:val="24"/>
        </w:rPr>
        <w:t>Napomena:</w:t>
      </w:r>
    </w:p>
    <w:p w14:paraId="6FF76FEF" w14:textId="77777777" w:rsidR="00B410A1" w:rsidRDefault="001B452D" w:rsidP="006D04DD">
      <w:pPr>
        <w:spacing w:line="240" w:lineRule="auto"/>
        <w:rPr>
          <w:rFonts w:ascii="Arial Narrow" w:hAnsi="Arial Narrow"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**</w:t>
      </w:r>
      <w:r w:rsidRPr="000239D9">
        <w:rPr>
          <w:rFonts w:ascii="Arial Narrow" w:hAnsi="Arial Narrow"/>
          <w:color w:val="000000"/>
          <w:szCs w:val="24"/>
        </w:rPr>
        <w:t xml:space="preserve">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sectPr w:rsidR="00B41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BA3C4" w14:textId="77777777" w:rsidR="00E208D6" w:rsidRDefault="00E208D6" w:rsidP="000F7C3F">
      <w:pPr>
        <w:spacing w:line="240" w:lineRule="auto"/>
      </w:pPr>
      <w:r>
        <w:separator/>
      </w:r>
    </w:p>
  </w:endnote>
  <w:endnote w:type="continuationSeparator" w:id="0">
    <w:p w14:paraId="06D05A89" w14:textId="77777777" w:rsidR="00E208D6" w:rsidRDefault="00E208D6" w:rsidP="000F7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31EEF" w14:textId="77777777" w:rsidR="00E208D6" w:rsidRDefault="00E208D6" w:rsidP="000F7C3F">
      <w:pPr>
        <w:spacing w:line="240" w:lineRule="auto"/>
      </w:pPr>
      <w:r>
        <w:separator/>
      </w:r>
    </w:p>
  </w:footnote>
  <w:footnote w:type="continuationSeparator" w:id="0">
    <w:p w14:paraId="52DA828B" w14:textId="77777777" w:rsidR="00E208D6" w:rsidRDefault="00E208D6" w:rsidP="000F7C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2D"/>
    <w:rsid w:val="000508D8"/>
    <w:rsid w:val="000F7C3F"/>
    <w:rsid w:val="001B452D"/>
    <w:rsid w:val="001F233C"/>
    <w:rsid w:val="006D04DD"/>
    <w:rsid w:val="007F41BB"/>
    <w:rsid w:val="00A10C4B"/>
    <w:rsid w:val="00B410A1"/>
    <w:rsid w:val="00B97265"/>
    <w:rsid w:val="00C324BB"/>
    <w:rsid w:val="00E1631A"/>
    <w:rsid w:val="00E2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1641"/>
  <w15:docId w15:val="{5C474891-3016-4EF6-93CF-922FF8F3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52D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452D"/>
    <w:pPr>
      <w:spacing w:before="200"/>
      <w:contextualSpacing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7C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452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7C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F7C3F"/>
    <w:pPr>
      <w:spacing w:line="240" w:lineRule="auto"/>
    </w:pPr>
    <w:rPr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F7C3F"/>
    <w:rPr>
      <w:rFonts w:ascii="Arial" w:eastAsia="Times New Roman" w:hAnsi="Arial" w:cs="Times New Roman"/>
      <w:sz w:val="20"/>
      <w:szCs w:val="20"/>
      <w:lang w:eastAsia="hr-HR"/>
    </w:rPr>
  </w:style>
  <w:style w:type="character" w:styleId="Referencafusnote">
    <w:name w:val="footnote reference"/>
    <w:uiPriority w:val="99"/>
    <w:semiHidden/>
    <w:unhideWhenUsed/>
    <w:rsid w:val="000F7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Krunoslav Blazi</cp:lastModifiedBy>
  <cp:revision>2</cp:revision>
  <dcterms:created xsi:type="dcterms:W3CDTF">2022-01-19T07:46:00Z</dcterms:created>
  <dcterms:modified xsi:type="dcterms:W3CDTF">2022-01-19T07:46:00Z</dcterms:modified>
</cp:coreProperties>
</file>