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 w:rsidP="00D43C0E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članka  28. Statuta općine Bednja (Službeni vjesnik Varaždinske županije 7/2</w:t>
      </w:r>
      <w:r w:rsidR="00DC0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Općinsko vijeće Općine Bednja na  ____. sjednici održanoj dana ____ 202</w:t>
      </w:r>
      <w:r w:rsidR="00DC1D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donosi,</w:t>
      </w:r>
    </w:p>
    <w:p w:rsidR="00050434" w:rsidRDefault="00050434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 POTICANJA U STOČARSTVU, POLJOPRIVREDI </w:t>
      </w:r>
      <w:r w:rsidR="002B3873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OBRTU</w:t>
      </w:r>
      <w:r w:rsidR="00DC0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  202</w:t>
      </w:r>
      <w:r w:rsidR="00DC1D8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050434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6B1E4B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360"/>
        </w:tabs>
        <w:suppressAutoHyphens/>
        <w:ind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Bednja za 202</w:t>
      </w:r>
      <w:r w:rsidR="00DC1D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osiguravaju se sredstva za poticanje u stočarstvu i poljoprivredi  i to :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A57552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Subvencija</w:t>
      </w:r>
      <w:r w:rsidR="00DC1D8A">
        <w:rPr>
          <w:rFonts w:ascii="Times New Roman" w:hAnsi="Times New Roman" w:cs="Times New Roman"/>
          <w:sz w:val="24"/>
          <w:szCs w:val="24"/>
        </w:rPr>
        <w:t xml:space="preserve"> stočarima,</w:t>
      </w:r>
      <w:r>
        <w:rPr>
          <w:rFonts w:ascii="Times New Roman" w:hAnsi="Times New Roman" w:cs="Times New Roman"/>
          <w:sz w:val="24"/>
          <w:szCs w:val="24"/>
        </w:rPr>
        <w:t xml:space="preserve"> poljoprivrednicima</w:t>
      </w:r>
      <w:r w:rsidR="00DC1D8A">
        <w:rPr>
          <w:rFonts w:ascii="Times New Roman" w:hAnsi="Times New Roman" w:cs="Times New Roman"/>
          <w:sz w:val="24"/>
          <w:szCs w:val="24"/>
        </w:rPr>
        <w:t xml:space="preserve"> i pčelarima........................</w:t>
      </w:r>
      <w:r>
        <w:rPr>
          <w:rFonts w:ascii="Times New Roman" w:hAnsi="Times New Roman" w:cs="Times New Roman"/>
          <w:sz w:val="24"/>
          <w:szCs w:val="24"/>
        </w:rPr>
        <w:t>… … …</w:t>
      </w:r>
      <w:r w:rsidR="00A57552">
        <w:rPr>
          <w:rFonts w:ascii="Times New Roman" w:hAnsi="Times New Roman" w:cs="Times New Roman"/>
          <w:sz w:val="24"/>
          <w:szCs w:val="24"/>
        </w:rPr>
        <w:t>…</w:t>
      </w:r>
      <w:r w:rsidR="00DC1D8A">
        <w:rPr>
          <w:rFonts w:ascii="Times New Roman" w:hAnsi="Times New Roman" w:cs="Times New Roman"/>
          <w:sz w:val="24"/>
          <w:szCs w:val="24"/>
        </w:rPr>
        <w:t>22.000,00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Pr="0071575F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1575F">
        <w:rPr>
          <w:rFonts w:ascii="Times New Roman" w:hAnsi="Times New Roman" w:cs="Times New Roman"/>
          <w:sz w:val="24"/>
          <w:szCs w:val="24"/>
        </w:rPr>
        <w:t>. Subvencije obrtnicima…………………………………………………………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575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1D8A">
        <w:rPr>
          <w:rFonts w:ascii="Times New Roman" w:hAnsi="Times New Roman" w:cs="Times New Roman"/>
          <w:sz w:val="24"/>
          <w:szCs w:val="24"/>
        </w:rPr>
        <w:t>4</w:t>
      </w:r>
      <w:r w:rsidR="00606908">
        <w:rPr>
          <w:rFonts w:ascii="Times New Roman" w:hAnsi="Times New Roman" w:cs="Times New Roman"/>
          <w:sz w:val="24"/>
          <w:szCs w:val="24"/>
        </w:rPr>
        <w:t>.000</w:t>
      </w:r>
      <w:r w:rsidR="00A57552">
        <w:rPr>
          <w:rFonts w:ascii="Times New Roman" w:hAnsi="Times New Roman" w:cs="Times New Roman"/>
          <w:sz w:val="24"/>
          <w:szCs w:val="24"/>
        </w:rPr>
        <w:t>,00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1D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26.000,00</w:t>
      </w:r>
      <w:r w:rsidR="00A57552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DC1D8A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Isplata subvencije iz članka 1.  ovog programa provest će se na temelju ispostavljenih računa i predanih zahtjeva i  projekata.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CE11B6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54C">
        <w:rPr>
          <w:rFonts w:ascii="Times New Roman" w:hAnsi="Times New Roman" w:cs="Times New Roman"/>
          <w:color w:val="00000A"/>
          <w:sz w:val="24"/>
          <w:szCs w:val="24"/>
        </w:rPr>
        <w:t>Program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poticaja u stočarstvu, poljoprivredi i obrtu za 202</w:t>
      </w:r>
      <w:r w:rsidR="00DC1D8A">
        <w:rPr>
          <w:rFonts w:ascii="Times New Roman" w:hAnsi="Times New Roman" w:cs="Times New Roman"/>
          <w:color w:val="00000A"/>
          <w:sz w:val="24"/>
          <w:szCs w:val="24"/>
        </w:rPr>
        <w:t>5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. godinu 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>objavit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će se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u „Službenom vjesniku Varaždinske županije“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050434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Bednja, </w:t>
      </w:r>
      <w:r>
        <w:rPr>
          <w:rFonts w:ascii="Times New Roman" w:hAnsi="Times New Roman" w:cs="Times New Roman"/>
          <w:sz w:val="24"/>
          <w:szCs w:val="24"/>
        </w:rPr>
        <w:t>______202</w:t>
      </w:r>
      <w:r w:rsidR="00DC1D8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434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Pr="00C5754C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Pr="00AB1C17" w:rsidRDefault="0005043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B1C17">
        <w:rPr>
          <w:rFonts w:ascii="Times New Roman" w:hAnsi="Times New Roman" w:cs="Times New Roman"/>
          <w:sz w:val="24"/>
          <w:szCs w:val="24"/>
        </w:rPr>
        <w:t>P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redsjedni</w:t>
      </w:r>
      <w:r>
        <w:rPr>
          <w:rFonts w:ascii="Times New Roman" w:hAnsi="Times New Roman" w:cs="Times New Roman"/>
          <w:color w:val="00000A"/>
          <w:sz w:val="24"/>
          <w:szCs w:val="24"/>
        </w:rPr>
        <w:t>k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 xml:space="preserve"> Općinskog vijeća:</w:t>
      </w:r>
    </w:p>
    <w:p w:rsidR="00050434" w:rsidRPr="00AB1C17" w:rsidRDefault="0005043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AB1C17" w:rsidRDefault="00050434" w:rsidP="006624FE">
      <w:pPr>
        <w:rPr>
          <w:rFonts w:ascii="Times New Roman" w:hAnsi="Times New Roman" w:cs="Times New Roman"/>
          <w:sz w:val="24"/>
          <w:szCs w:val="24"/>
        </w:rPr>
      </w:pP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>Vladimir Kramarić,v.r.</w:t>
      </w:r>
    </w:p>
    <w:p w:rsidR="00050434" w:rsidRPr="00AB1C17" w:rsidRDefault="00050434" w:rsidP="006624FE">
      <w:pPr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050434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01322"/>
    <w:multiLevelType w:val="hybridMultilevel"/>
    <w:tmpl w:val="AF189C58"/>
    <w:lvl w:ilvl="0" w:tplc="B45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AC"/>
    <w:rsid w:val="00007E28"/>
    <w:rsid w:val="00014DA6"/>
    <w:rsid w:val="00022F19"/>
    <w:rsid w:val="000244C0"/>
    <w:rsid w:val="0004504F"/>
    <w:rsid w:val="00050434"/>
    <w:rsid w:val="00050BA9"/>
    <w:rsid w:val="00056FCE"/>
    <w:rsid w:val="00075396"/>
    <w:rsid w:val="0007730B"/>
    <w:rsid w:val="000968D9"/>
    <w:rsid w:val="000C733F"/>
    <w:rsid w:val="000D4D0A"/>
    <w:rsid w:val="000F2231"/>
    <w:rsid w:val="00124A14"/>
    <w:rsid w:val="001579F8"/>
    <w:rsid w:val="00170440"/>
    <w:rsid w:val="0018113C"/>
    <w:rsid w:val="001A5C3B"/>
    <w:rsid w:val="001D256C"/>
    <w:rsid w:val="001E5770"/>
    <w:rsid w:val="001E6C91"/>
    <w:rsid w:val="001F0BE3"/>
    <w:rsid w:val="001F7187"/>
    <w:rsid w:val="002048F4"/>
    <w:rsid w:val="00225AD8"/>
    <w:rsid w:val="00232EBE"/>
    <w:rsid w:val="00233E9F"/>
    <w:rsid w:val="00254659"/>
    <w:rsid w:val="00275643"/>
    <w:rsid w:val="002B3873"/>
    <w:rsid w:val="002C73B2"/>
    <w:rsid w:val="002F0A54"/>
    <w:rsid w:val="002F0CC2"/>
    <w:rsid w:val="002F7D96"/>
    <w:rsid w:val="00323470"/>
    <w:rsid w:val="00323802"/>
    <w:rsid w:val="0034004D"/>
    <w:rsid w:val="00357F5A"/>
    <w:rsid w:val="00364875"/>
    <w:rsid w:val="00377EE2"/>
    <w:rsid w:val="003837CE"/>
    <w:rsid w:val="00385598"/>
    <w:rsid w:val="0039355E"/>
    <w:rsid w:val="003C4145"/>
    <w:rsid w:val="003D290E"/>
    <w:rsid w:val="00405057"/>
    <w:rsid w:val="00407FF9"/>
    <w:rsid w:val="00411209"/>
    <w:rsid w:val="00417D2F"/>
    <w:rsid w:val="00433221"/>
    <w:rsid w:val="004717B3"/>
    <w:rsid w:val="00474FDC"/>
    <w:rsid w:val="00477164"/>
    <w:rsid w:val="00497DA7"/>
    <w:rsid w:val="004D0194"/>
    <w:rsid w:val="004D2205"/>
    <w:rsid w:val="004D5D9D"/>
    <w:rsid w:val="004E17D2"/>
    <w:rsid w:val="004E2C17"/>
    <w:rsid w:val="004E3F7D"/>
    <w:rsid w:val="00504BD2"/>
    <w:rsid w:val="00507FCB"/>
    <w:rsid w:val="0054158E"/>
    <w:rsid w:val="00560753"/>
    <w:rsid w:val="005636AA"/>
    <w:rsid w:val="00564CA4"/>
    <w:rsid w:val="00594AF1"/>
    <w:rsid w:val="005E557C"/>
    <w:rsid w:val="005F39B2"/>
    <w:rsid w:val="0060282F"/>
    <w:rsid w:val="00606908"/>
    <w:rsid w:val="00615517"/>
    <w:rsid w:val="00624A64"/>
    <w:rsid w:val="0063406A"/>
    <w:rsid w:val="006624FE"/>
    <w:rsid w:val="0067230A"/>
    <w:rsid w:val="006723AC"/>
    <w:rsid w:val="00676604"/>
    <w:rsid w:val="00676DD7"/>
    <w:rsid w:val="00693C00"/>
    <w:rsid w:val="006B1E4B"/>
    <w:rsid w:val="006D11EF"/>
    <w:rsid w:val="006D306A"/>
    <w:rsid w:val="00700D9B"/>
    <w:rsid w:val="00702B5C"/>
    <w:rsid w:val="00702E5E"/>
    <w:rsid w:val="0071575F"/>
    <w:rsid w:val="00716993"/>
    <w:rsid w:val="007462D2"/>
    <w:rsid w:val="00770CA8"/>
    <w:rsid w:val="0078022A"/>
    <w:rsid w:val="00782D1A"/>
    <w:rsid w:val="007865F8"/>
    <w:rsid w:val="007974B1"/>
    <w:rsid w:val="00797822"/>
    <w:rsid w:val="00797D48"/>
    <w:rsid w:val="007A54E8"/>
    <w:rsid w:val="007C76C3"/>
    <w:rsid w:val="007F0FEA"/>
    <w:rsid w:val="008230EB"/>
    <w:rsid w:val="00847C91"/>
    <w:rsid w:val="00860A6D"/>
    <w:rsid w:val="0086674F"/>
    <w:rsid w:val="00886814"/>
    <w:rsid w:val="008A4B2A"/>
    <w:rsid w:val="008A7E31"/>
    <w:rsid w:val="008C6D37"/>
    <w:rsid w:val="008F1BD5"/>
    <w:rsid w:val="00905838"/>
    <w:rsid w:val="00957227"/>
    <w:rsid w:val="00975336"/>
    <w:rsid w:val="00994C77"/>
    <w:rsid w:val="009B0C03"/>
    <w:rsid w:val="009D1FF2"/>
    <w:rsid w:val="009F31EF"/>
    <w:rsid w:val="00A06DE0"/>
    <w:rsid w:val="00A22D46"/>
    <w:rsid w:val="00A54449"/>
    <w:rsid w:val="00A54559"/>
    <w:rsid w:val="00A57552"/>
    <w:rsid w:val="00A6006A"/>
    <w:rsid w:val="00A77B59"/>
    <w:rsid w:val="00A8181F"/>
    <w:rsid w:val="00A82B3A"/>
    <w:rsid w:val="00AB1C17"/>
    <w:rsid w:val="00AD4A02"/>
    <w:rsid w:val="00B102B1"/>
    <w:rsid w:val="00B20031"/>
    <w:rsid w:val="00B32EC4"/>
    <w:rsid w:val="00B36060"/>
    <w:rsid w:val="00B60BD8"/>
    <w:rsid w:val="00B72707"/>
    <w:rsid w:val="00BB71E9"/>
    <w:rsid w:val="00BD2968"/>
    <w:rsid w:val="00BD523B"/>
    <w:rsid w:val="00BE0E2C"/>
    <w:rsid w:val="00BE1D02"/>
    <w:rsid w:val="00BE39F9"/>
    <w:rsid w:val="00BF0153"/>
    <w:rsid w:val="00C12CEF"/>
    <w:rsid w:val="00C327E3"/>
    <w:rsid w:val="00C43EE1"/>
    <w:rsid w:val="00C44A28"/>
    <w:rsid w:val="00C5754C"/>
    <w:rsid w:val="00C755DB"/>
    <w:rsid w:val="00C81AF2"/>
    <w:rsid w:val="00C85E94"/>
    <w:rsid w:val="00C87504"/>
    <w:rsid w:val="00C9569C"/>
    <w:rsid w:val="00CA24DB"/>
    <w:rsid w:val="00CE11B6"/>
    <w:rsid w:val="00CF70D1"/>
    <w:rsid w:val="00D00C69"/>
    <w:rsid w:val="00D05BF9"/>
    <w:rsid w:val="00D42E9F"/>
    <w:rsid w:val="00D43C0E"/>
    <w:rsid w:val="00D566A7"/>
    <w:rsid w:val="00DA228A"/>
    <w:rsid w:val="00DA7FA4"/>
    <w:rsid w:val="00DB3E83"/>
    <w:rsid w:val="00DC09BC"/>
    <w:rsid w:val="00DC1D8A"/>
    <w:rsid w:val="00DC7160"/>
    <w:rsid w:val="00DD6580"/>
    <w:rsid w:val="00E10C1D"/>
    <w:rsid w:val="00E209A7"/>
    <w:rsid w:val="00E209C8"/>
    <w:rsid w:val="00E40CEE"/>
    <w:rsid w:val="00E8119E"/>
    <w:rsid w:val="00E83F80"/>
    <w:rsid w:val="00EC0B10"/>
    <w:rsid w:val="00EC37CF"/>
    <w:rsid w:val="00ED0CE9"/>
    <w:rsid w:val="00ED7B68"/>
    <w:rsid w:val="00EE0E6E"/>
    <w:rsid w:val="00EE62C9"/>
    <w:rsid w:val="00EF1906"/>
    <w:rsid w:val="00EF4B44"/>
    <w:rsid w:val="00EF600B"/>
    <w:rsid w:val="00F0026A"/>
    <w:rsid w:val="00F1240D"/>
    <w:rsid w:val="00F147B7"/>
    <w:rsid w:val="00F36642"/>
    <w:rsid w:val="00F500C5"/>
    <w:rsid w:val="00F81D59"/>
    <w:rsid w:val="00F96B2B"/>
    <w:rsid w:val="00FA786A"/>
    <w:rsid w:val="00FB5E4B"/>
    <w:rsid w:val="00FC6E3E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813EB3-F126-4F2C-B174-0D1AF820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C17"/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75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57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 članka članka 21</vt:lpstr>
      <vt:lpstr>Na temelju  članka članka 21</vt:lpstr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creator>Štefica Sedlanić</dc:creator>
  <cp:lastModifiedBy>Sedlanic</cp:lastModifiedBy>
  <cp:revision>4</cp:revision>
  <cp:lastPrinted>2022-10-21T11:37:00Z</cp:lastPrinted>
  <dcterms:created xsi:type="dcterms:W3CDTF">2023-10-24T15:45:00Z</dcterms:created>
  <dcterms:modified xsi:type="dcterms:W3CDTF">2024-10-29T13:00:00Z</dcterms:modified>
</cp:coreProperties>
</file>