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AB27" w14:textId="77777777" w:rsidR="009067C5" w:rsidRPr="002F6F31" w:rsidRDefault="009067C5" w:rsidP="005D7E18">
      <w:pPr>
        <w:spacing w:after="0" w:line="360" w:lineRule="auto"/>
        <w:jc w:val="center"/>
        <w:rPr>
          <w:rFonts w:ascii="Arial" w:hAnsi="Arial" w:cs="Arial"/>
          <w:caps/>
          <w:sz w:val="56"/>
          <w:szCs w:val="56"/>
          <w:lang w:val="sl-SI"/>
        </w:rPr>
      </w:pPr>
    </w:p>
    <w:p w14:paraId="07A4AFDC" w14:textId="7B252BE6" w:rsidR="005D7E18" w:rsidRPr="002F6F31" w:rsidRDefault="008C79E3" w:rsidP="005D7E18">
      <w:pPr>
        <w:spacing w:after="0" w:line="360" w:lineRule="auto"/>
        <w:jc w:val="center"/>
        <w:rPr>
          <w:rFonts w:ascii="Arial" w:hAnsi="Arial" w:cs="Arial"/>
          <w:caps/>
          <w:sz w:val="56"/>
          <w:szCs w:val="56"/>
          <w:lang w:val="sl-SI"/>
        </w:rPr>
      </w:pPr>
      <w:r w:rsidRPr="008C79E3">
        <w:rPr>
          <w:rFonts w:ascii="Arial" w:hAnsi="Arial" w:cs="Arial"/>
          <w:caps/>
          <w:sz w:val="56"/>
          <w:szCs w:val="56"/>
          <w:lang w:val="sl-SI"/>
        </w:rPr>
        <w:t>JAVNI POZIV ZA UKLJUČIVANJE U PROJEKT</w:t>
      </w:r>
      <w:r w:rsidR="005D7E18" w:rsidRPr="002F6F31">
        <w:rPr>
          <w:rFonts w:ascii="Arial" w:hAnsi="Arial" w:cs="Arial"/>
          <w:caps/>
          <w:sz w:val="56"/>
          <w:szCs w:val="56"/>
          <w:lang w:val="sl-SI"/>
        </w:rPr>
        <w:t xml:space="preserve"> </w:t>
      </w:r>
    </w:p>
    <w:p w14:paraId="53FB3076" w14:textId="39EFED96" w:rsidR="005D7E18" w:rsidRPr="002F6F31" w:rsidRDefault="005D7E18" w:rsidP="005D7E1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2F6F31">
        <w:rPr>
          <w:rFonts w:ascii="Arial" w:hAnsi="Arial" w:cs="Arial"/>
          <w:caps/>
          <w:sz w:val="72"/>
          <w:szCs w:val="72"/>
          <w:lang w:val="sl-SI"/>
        </w:rPr>
        <w:t>»HOSTED BY TRADITION«</w:t>
      </w:r>
    </w:p>
    <w:p w14:paraId="667EF8C7" w14:textId="77777777" w:rsidR="005D7E18" w:rsidRPr="002F6F31" w:rsidRDefault="005D7E18" w:rsidP="005D7E18">
      <w:pPr>
        <w:rPr>
          <w:rFonts w:ascii="Arial" w:hAnsi="Arial" w:cs="Arial"/>
          <w:b/>
          <w:sz w:val="40"/>
          <w:szCs w:val="40"/>
          <w:lang w:val="sl-SI"/>
        </w:rPr>
      </w:pPr>
    </w:p>
    <w:p w14:paraId="6489F63E" w14:textId="77777777" w:rsidR="00E76641" w:rsidRPr="00E76641" w:rsidRDefault="005D7E18" w:rsidP="00E76641">
      <w:pPr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2F6F31">
        <w:rPr>
          <w:rFonts w:ascii="Arial" w:hAnsi="Arial" w:cs="Arial"/>
          <w:b/>
          <w:sz w:val="32"/>
          <w:szCs w:val="32"/>
          <w:lang w:val="sl-SI"/>
        </w:rPr>
        <w:t>»</w:t>
      </w:r>
      <w:r w:rsidR="00E76641" w:rsidRPr="00E76641">
        <w:rPr>
          <w:rFonts w:ascii="Arial" w:hAnsi="Arial" w:cs="Arial"/>
          <w:b/>
          <w:sz w:val="32"/>
          <w:szCs w:val="32"/>
          <w:lang w:val="sl-SI"/>
        </w:rPr>
        <w:t>Jačanje održivog razvoja boutique turizma na</w:t>
      </w:r>
    </w:p>
    <w:p w14:paraId="301AE94C" w14:textId="1BB8A7AE" w:rsidR="005D7E18" w:rsidRPr="002F6F31" w:rsidRDefault="00E76641" w:rsidP="00E76641">
      <w:pPr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E76641">
        <w:rPr>
          <w:rFonts w:ascii="Arial" w:hAnsi="Arial" w:cs="Arial"/>
          <w:b/>
          <w:sz w:val="32"/>
          <w:szCs w:val="32"/>
          <w:lang w:val="sl-SI"/>
        </w:rPr>
        <w:t>prekograničnom području Slovenija – Hrvatska</w:t>
      </w:r>
      <w:r w:rsidR="005D7E18" w:rsidRPr="002F6F31">
        <w:rPr>
          <w:rFonts w:ascii="Arial" w:hAnsi="Arial" w:cs="Arial"/>
          <w:b/>
          <w:sz w:val="32"/>
          <w:szCs w:val="32"/>
          <w:lang w:val="sl-SI"/>
        </w:rPr>
        <w:t>«</w:t>
      </w:r>
    </w:p>
    <w:p w14:paraId="63C5D34F" w14:textId="77777777" w:rsidR="0096249C" w:rsidRPr="002F6F31" w:rsidRDefault="0096249C">
      <w:pPr>
        <w:rPr>
          <w:rFonts w:ascii="Arial" w:hAnsi="Arial" w:cs="Arial"/>
          <w:lang w:val="sl-SI"/>
        </w:rPr>
      </w:pPr>
    </w:p>
    <w:p w14:paraId="270B9666" w14:textId="77777777" w:rsidR="00D25285" w:rsidRPr="002F6F31" w:rsidRDefault="00D25285">
      <w:pPr>
        <w:rPr>
          <w:rFonts w:ascii="Arial" w:hAnsi="Arial" w:cs="Arial"/>
          <w:lang w:val="sl-SI"/>
        </w:rPr>
      </w:pPr>
    </w:p>
    <w:p w14:paraId="3EB5209C" w14:textId="77777777" w:rsidR="00D25285" w:rsidRDefault="00D25285">
      <w:pPr>
        <w:rPr>
          <w:rFonts w:ascii="Arial" w:hAnsi="Arial" w:cs="Arial"/>
          <w:lang w:val="sl-SI"/>
        </w:rPr>
      </w:pPr>
    </w:p>
    <w:p w14:paraId="77C233A3" w14:textId="77777777" w:rsidR="002F6F31" w:rsidRDefault="002F6F31">
      <w:pPr>
        <w:rPr>
          <w:rFonts w:ascii="Arial" w:hAnsi="Arial" w:cs="Arial"/>
          <w:lang w:val="sl-SI"/>
        </w:rPr>
      </w:pPr>
    </w:p>
    <w:p w14:paraId="7932A821" w14:textId="77777777" w:rsidR="002F6F31" w:rsidRPr="002F6F31" w:rsidRDefault="002F6F31">
      <w:pPr>
        <w:rPr>
          <w:rFonts w:ascii="Arial" w:hAnsi="Arial" w:cs="Arial"/>
          <w:lang w:val="sl-SI"/>
        </w:rPr>
      </w:pPr>
    </w:p>
    <w:p w14:paraId="0F111D64" w14:textId="77777777" w:rsidR="00CB4D3F" w:rsidRPr="002F6F31" w:rsidRDefault="00CB4D3F">
      <w:pPr>
        <w:rPr>
          <w:rFonts w:ascii="Arial" w:hAnsi="Arial" w:cs="Arial"/>
          <w:lang w:val="sl-SI"/>
        </w:rPr>
      </w:pPr>
    </w:p>
    <w:p w14:paraId="2AFB5071" w14:textId="77777777" w:rsidR="00D25285" w:rsidRPr="002F6F31" w:rsidRDefault="00D25285">
      <w:pPr>
        <w:rPr>
          <w:rFonts w:ascii="Arial" w:hAnsi="Arial" w:cs="Arial"/>
          <w:lang w:val="sl-SI"/>
        </w:rPr>
      </w:pPr>
    </w:p>
    <w:p w14:paraId="1BA9F5E1" w14:textId="60344359" w:rsidR="00D17DFE" w:rsidRPr="002F6F31" w:rsidRDefault="002B494E" w:rsidP="00D17DFE">
      <w:pPr>
        <w:shd w:val="clear" w:color="auto" w:fill="FFFFFF" w:themeFill="background1"/>
        <w:rPr>
          <w:rFonts w:ascii="Arial" w:hAnsi="Arial" w:cs="Arial"/>
          <w:b/>
          <w:bCs/>
          <w:sz w:val="24"/>
          <w:szCs w:val="24"/>
          <w:lang w:val="sl-SI"/>
        </w:rPr>
      </w:pPr>
      <w:r w:rsidRPr="002F6F31">
        <w:rPr>
          <w:rFonts w:ascii="Arial" w:hAnsi="Arial" w:cs="Arial"/>
          <w:sz w:val="24"/>
          <w:szCs w:val="24"/>
          <w:highlight w:val="lightGray"/>
          <w:lang w:val="sl-SI"/>
        </w:rPr>
        <w:t>Pripravil:</w:t>
      </w:r>
      <w:r w:rsidR="00FA506B">
        <w:rPr>
          <w:rFonts w:ascii="Arial" w:hAnsi="Arial" w:cs="Arial"/>
          <w:sz w:val="24"/>
          <w:szCs w:val="24"/>
          <w:lang w:val="sl-SI"/>
        </w:rPr>
        <w:t xml:space="preserve"> TURISTIČKA ZAJEDNICA TRAKOŠĆAN OPĆINA BEDNJA</w:t>
      </w:r>
    </w:p>
    <w:p w14:paraId="664D3431" w14:textId="727EBB8D" w:rsidR="002B494E" w:rsidRPr="002F6F31" w:rsidRDefault="002B494E" w:rsidP="002F6F31">
      <w:pPr>
        <w:shd w:val="clear" w:color="auto" w:fill="FFFFFF" w:themeFill="background1"/>
        <w:rPr>
          <w:rFonts w:ascii="Arial" w:hAnsi="Arial" w:cs="Arial"/>
          <w:b/>
          <w:bCs/>
          <w:sz w:val="24"/>
          <w:szCs w:val="24"/>
          <w:lang w:val="pt-PT"/>
        </w:rPr>
      </w:pPr>
      <w:r w:rsidRPr="002F6F31">
        <w:rPr>
          <w:rFonts w:ascii="Arial" w:hAnsi="Arial" w:cs="Arial"/>
          <w:sz w:val="24"/>
          <w:szCs w:val="24"/>
          <w:highlight w:val="lightGray"/>
          <w:lang w:val="sl-SI"/>
        </w:rPr>
        <w:t xml:space="preserve">Datum: </w:t>
      </w:r>
      <w:r w:rsidR="00FA506B">
        <w:rPr>
          <w:rFonts w:ascii="Arial" w:hAnsi="Arial" w:cs="Arial"/>
          <w:b/>
          <w:bCs/>
          <w:sz w:val="24"/>
          <w:szCs w:val="24"/>
          <w:lang w:val="pt-PT"/>
        </w:rPr>
        <w:t>22. 04. 2026.</w:t>
      </w:r>
    </w:p>
    <w:p w14:paraId="168312F4" w14:textId="77777777" w:rsidR="002B494E" w:rsidRPr="002F6F31" w:rsidRDefault="002B494E">
      <w:pPr>
        <w:rPr>
          <w:rFonts w:ascii="Arial" w:hAnsi="Arial" w:cs="Arial"/>
          <w:lang w:val="sl-SI"/>
        </w:rPr>
      </w:pPr>
    </w:p>
    <w:p w14:paraId="2A5F10CA" w14:textId="40C7F22B" w:rsidR="002B494E" w:rsidRPr="002F6F31" w:rsidRDefault="002B494E">
      <w:pPr>
        <w:rPr>
          <w:rFonts w:ascii="Arial" w:hAnsi="Arial" w:cs="Arial"/>
          <w:lang w:val="sl-SI"/>
        </w:rPr>
      </w:pPr>
      <w:r w:rsidRPr="002F6F31">
        <w:rPr>
          <w:rFonts w:ascii="Arial" w:hAnsi="Arial" w:cs="Arial"/>
          <w:lang w:val="sl-SI"/>
        </w:rPr>
        <w:br w:type="page"/>
      </w:r>
    </w:p>
    <w:p w14:paraId="5D238648" w14:textId="748B6519" w:rsidR="002D1487" w:rsidRPr="002F6F31" w:rsidRDefault="0077420C" w:rsidP="002D1487">
      <w:pPr>
        <w:spacing w:before="160" w:after="0" w:line="240" w:lineRule="auto"/>
        <w:jc w:val="center"/>
        <w:rPr>
          <w:rFonts w:ascii="Arial" w:hAnsi="Arial" w:cs="Arial"/>
          <w:sz w:val="18"/>
          <w:szCs w:val="18"/>
          <w:lang w:val="sl-SI"/>
        </w:rPr>
      </w:pPr>
      <w:r w:rsidRPr="0077420C">
        <w:rPr>
          <w:rFonts w:ascii="Arial" w:eastAsia="Arial" w:hAnsi="Arial" w:cs="Arial"/>
          <w:b/>
          <w:color w:val="222222"/>
          <w:sz w:val="32"/>
          <w:szCs w:val="18"/>
          <w:lang w:val="sl-SI"/>
        </w:rPr>
        <w:lastRenderedPageBreak/>
        <w:t>JAVNI POZIV TURISTIČKIM DIONICIMA</w:t>
      </w:r>
    </w:p>
    <w:p w14:paraId="36E36913" w14:textId="428C0E11" w:rsidR="002D1487" w:rsidRPr="002F6F31" w:rsidRDefault="001A4B00" w:rsidP="001A4B00">
      <w:pPr>
        <w:spacing w:before="40" w:after="280" w:line="264" w:lineRule="auto"/>
        <w:jc w:val="center"/>
        <w:rPr>
          <w:rFonts w:ascii="Arial" w:hAnsi="Arial" w:cs="Arial"/>
          <w:sz w:val="20"/>
          <w:szCs w:val="20"/>
          <w:lang w:val="sl-SI"/>
        </w:rPr>
      </w:pPr>
      <w:r w:rsidRPr="001A4B00">
        <w:rPr>
          <w:rFonts w:ascii="Arial" w:eastAsia="Arial" w:hAnsi="Arial" w:cs="Arial"/>
          <w:b/>
          <w:color w:val="222222"/>
          <w:sz w:val="24"/>
          <w:szCs w:val="20"/>
          <w:lang w:val="sl-SI"/>
        </w:rPr>
        <w:t>ZA UKLJUČIVANJE U ODRŽIVU PREKOGRANIČNU MREŽU</w:t>
      </w:r>
      <w:r>
        <w:rPr>
          <w:rFonts w:ascii="Arial" w:eastAsia="Arial" w:hAnsi="Arial" w:cs="Arial"/>
          <w:b/>
          <w:color w:val="222222"/>
          <w:sz w:val="24"/>
          <w:szCs w:val="20"/>
          <w:lang w:val="sl-SI"/>
        </w:rPr>
        <w:t xml:space="preserve"> </w:t>
      </w:r>
      <w:r w:rsidRPr="001A4B00">
        <w:rPr>
          <w:rFonts w:ascii="Arial" w:eastAsia="Arial" w:hAnsi="Arial" w:cs="Arial"/>
          <w:b/>
          <w:color w:val="222222"/>
          <w:sz w:val="24"/>
          <w:szCs w:val="20"/>
          <w:lang w:val="sl-SI"/>
        </w:rPr>
        <w:t>TURISTIČKIH DIONIKA</w:t>
      </w:r>
    </w:p>
    <w:p w14:paraId="6EE6C640" w14:textId="0DD2AFF4" w:rsidR="006B3B2E" w:rsidRPr="006B3B2E" w:rsidRDefault="006B3B2E" w:rsidP="006B3B2E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  <w:r w:rsidRPr="006B3B2E">
        <w:rPr>
          <w:rFonts w:ascii="Arial" w:eastAsia="Arial" w:hAnsi="Arial" w:cs="Arial"/>
          <w:color w:val="222222"/>
          <w:lang w:val="sl-SI"/>
        </w:rPr>
        <w:t xml:space="preserve">Projekt </w:t>
      </w:r>
      <w:r w:rsidRPr="006B3B2E">
        <w:rPr>
          <w:rFonts w:ascii="Arial" w:eastAsia="Arial" w:hAnsi="Arial" w:cs="Arial"/>
          <w:b/>
          <w:bCs/>
          <w:color w:val="222222"/>
          <w:lang w:val="sl-SI"/>
        </w:rPr>
        <w:t>Hosted by tradition</w:t>
      </w:r>
      <w:r w:rsidRPr="006B3B2E">
        <w:rPr>
          <w:rFonts w:ascii="Arial" w:eastAsia="Arial" w:hAnsi="Arial" w:cs="Arial"/>
          <w:color w:val="222222"/>
          <w:lang w:val="sl-SI"/>
        </w:rPr>
        <w:t xml:space="preserve"> odobren je u </w:t>
      </w:r>
      <w:r w:rsidR="00AB4AB9">
        <w:rPr>
          <w:rFonts w:ascii="Arial" w:eastAsia="Arial" w:hAnsi="Arial" w:cs="Arial"/>
          <w:color w:val="222222"/>
          <w:lang w:val="sl-SI"/>
        </w:rPr>
        <w:t>sklop</w:t>
      </w:r>
      <w:r w:rsidRPr="006B3B2E">
        <w:rPr>
          <w:rFonts w:ascii="Arial" w:eastAsia="Arial" w:hAnsi="Arial" w:cs="Arial"/>
          <w:color w:val="222222"/>
          <w:lang w:val="sl-SI"/>
        </w:rPr>
        <w:t>u Interreg programa Slovenija–Hrvatska 2021</w:t>
      </w:r>
      <w:r w:rsidR="00AB4AB9">
        <w:rPr>
          <w:rFonts w:ascii="Arial" w:eastAsia="Arial" w:hAnsi="Arial" w:cs="Arial"/>
          <w:color w:val="222222"/>
          <w:lang w:val="sl-SI"/>
        </w:rPr>
        <w:t>.</w:t>
      </w:r>
      <w:r w:rsidRPr="006B3B2E">
        <w:rPr>
          <w:rFonts w:ascii="Arial" w:eastAsia="Arial" w:hAnsi="Arial" w:cs="Arial"/>
          <w:color w:val="222222"/>
          <w:lang w:val="sl-SI"/>
        </w:rPr>
        <w:t>–2027. Njegov cilj je ojačati održivi razvoj boutique turizma na prekograničnom području Slovenije i Hrvatske kroz povezivanje pružatelja usluga, jačanje znanja te bolje uključivanje kulturne i prirodne baštine u suvremene turističke priče.</w:t>
      </w:r>
    </w:p>
    <w:p w14:paraId="26507F3C" w14:textId="77777777" w:rsidR="006B3B2E" w:rsidRPr="006B3B2E" w:rsidRDefault="006B3B2E" w:rsidP="006B3B2E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</w:p>
    <w:p w14:paraId="16D1976A" w14:textId="2EC15F12" w:rsidR="002D1487" w:rsidRPr="002F6F31" w:rsidRDefault="006B3B2E" w:rsidP="006B3B2E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  <w:r w:rsidRPr="006B3B2E">
        <w:rPr>
          <w:rFonts w:ascii="Arial" w:eastAsia="Arial" w:hAnsi="Arial" w:cs="Arial"/>
          <w:color w:val="222222"/>
          <w:lang w:val="sl-SI"/>
        </w:rPr>
        <w:t xml:space="preserve">Projekt će unaprijediti kompetencije najmanje 40 lokalnih dionika, doprinijeti identifikaciji odnosno nadogradnji najmanje dva održiva turistička proizvoda te povećati prepoznatljivost regije kao boutique i održive destinacije. U tu svrhu koristit će </w:t>
      </w:r>
      <w:r w:rsidR="00623531">
        <w:rPr>
          <w:rFonts w:ascii="Arial" w:eastAsia="Arial" w:hAnsi="Arial" w:cs="Arial"/>
          <w:color w:val="222222"/>
          <w:lang w:val="sl-SI"/>
        </w:rPr>
        <w:t xml:space="preserve">se </w:t>
      </w:r>
      <w:r w:rsidRPr="006B3B2E">
        <w:rPr>
          <w:rFonts w:ascii="Arial" w:eastAsia="Arial" w:hAnsi="Arial" w:cs="Arial"/>
          <w:color w:val="222222"/>
          <w:lang w:val="sl-SI"/>
        </w:rPr>
        <w:t>analiz</w:t>
      </w:r>
      <w:r w:rsidR="00623531">
        <w:rPr>
          <w:rFonts w:ascii="Arial" w:eastAsia="Arial" w:hAnsi="Arial" w:cs="Arial"/>
          <w:color w:val="222222"/>
          <w:lang w:val="sl-SI"/>
        </w:rPr>
        <w:t>a</w:t>
      </w:r>
      <w:r w:rsidRPr="006B3B2E">
        <w:rPr>
          <w:rFonts w:ascii="Arial" w:eastAsia="Arial" w:hAnsi="Arial" w:cs="Arial"/>
          <w:color w:val="222222"/>
          <w:lang w:val="sl-SI"/>
        </w:rPr>
        <w:t xml:space="preserve"> stanja, program osposobljavanja, prekogranične radionice, studijske posjete te prijenos dobrih praksi kroz mentorstvo i job</w:t>
      </w:r>
      <w:r w:rsidR="00623531">
        <w:rPr>
          <w:rFonts w:ascii="Arial" w:eastAsia="Arial" w:hAnsi="Arial" w:cs="Arial"/>
          <w:color w:val="222222"/>
          <w:lang w:val="sl-SI"/>
        </w:rPr>
        <w:t xml:space="preserve"> </w:t>
      </w:r>
      <w:r w:rsidRPr="006B3B2E">
        <w:rPr>
          <w:rFonts w:ascii="Arial" w:eastAsia="Arial" w:hAnsi="Arial" w:cs="Arial"/>
          <w:color w:val="222222"/>
          <w:lang w:val="sl-SI"/>
        </w:rPr>
        <w:t>shadowing pristupe.</w:t>
      </w:r>
    </w:p>
    <w:p w14:paraId="0641F182" w14:textId="77777777" w:rsidR="007A3A44" w:rsidRPr="002F6F31" w:rsidRDefault="007A3A44" w:rsidP="002D1487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</w:p>
    <w:p w14:paraId="693AC160" w14:textId="104B1A86" w:rsidR="002D1487" w:rsidRPr="002F6F31" w:rsidRDefault="006F2DB4" w:rsidP="00C75485">
      <w:pPr>
        <w:pStyle w:val="Odlomakpopisa"/>
        <w:keepNext/>
        <w:numPr>
          <w:ilvl w:val="0"/>
          <w:numId w:val="1"/>
        </w:numPr>
        <w:spacing w:before="280" w:after="120" w:line="240" w:lineRule="auto"/>
        <w:rPr>
          <w:rFonts w:ascii="Arial" w:hAnsi="Arial" w:cs="Arial"/>
        </w:rPr>
      </w:pPr>
      <w:r w:rsidRPr="006F2DB4">
        <w:rPr>
          <w:rFonts w:ascii="Arial" w:eastAsia="Arial" w:hAnsi="Arial" w:cs="Arial"/>
          <w:b/>
          <w:color w:val="222222"/>
          <w:sz w:val="26"/>
        </w:rPr>
        <w:t>PREDMET JAVNOG POZIVA</w:t>
      </w:r>
    </w:p>
    <w:p w14:paraId="5B902CC9" w14:textId="6AECB6AD" w:rsidR="007A2B98" w:rsidRPr="007A2B98" w:rsidRDefault="00623531" w:rsidP="007A2B98">
      <w:pPr>
        <w:spacing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  <w:r w:rsidRPr="00623531">
        <w:rPr>
          <w:rFonts w:ascii="Arial" w:hAnsi="Arial" w:cs="Arial"/>
          <w:b/>
          <w:bCs/>
          <w:lang w:val="sl-SI"/>
        </w:rPr>
        <w:t>[ime partnera]</w:t>
      </w:r>
      <w:r w:rsidR="00AB4AB9">
        <w:rPr>
          <w:rFonts w:ascii="Arial" w:hAnsi="Arial" w:cs="Arial"/>
          <w:sz w:val="24"/>
          <w:szCs w:val="24"/>
          <w:lang w:val="sl-SI"/>
        </w:rPr>
        <w:t>,</w:t>
      </w:r>
      <w:r w:rsidR="002D1487" w:rsidRPr="002F6F31">
        <w:rPr>
          <w:rFonts w:ascii="Arial" w:eastAsia="Arial" w:hAnsi="Arial" w:cs="Arial"/>
          <w:color w:val="222222"/>
          <w:lang w:val="sl-SI"/>
        </w:rPr>
        <w:t xml:space="preserve"> </w:t>
      </w:r>
      <w:r w:rsidR="007A2B98" w:rsidRPr="007A2B98">
        <w:rPr>
          <w:rFonts w:ascii="Arial" w:eastAsia="Arial" w:hAnsi="Arial" w:cs="Arial"/>
          <w:color w:val="222222"/>
          <w:lang w:val="sl-SI"/>
        </w:rPr>
        <w:t xml:space="preserve">kao partner projekta, objavljuje javni poziv turističkim pružateljima usluga i drugim relevantnim turističkim dionicima za uključivanje u održivu prekograničnu mrežu turističkih dionika u </w:t>
      </w:r>
      <w:r w:rsidR="00AB4AB9">
        <w:rPr>
          <w:rFonts w:ascii="Arial" w:eastAsia="Arial" w:hAnsi="Arial" w:cs="Arial"/>
          <w:color w:val="222222"/>
          <w:lang w:val="sl-SI"/>
        </w:rPr>
        <w:t>sklop</w:t>
      </w:r>
      <w:r w:rsidR="007A2B98" w:rsidRPr="007A2B98">
        <w:rPr>
          <w:rFonts w:ascii="Arial" w:eastAsia="Arial" w:hAnsi="Arial" w:cs="Arial"/>
          <w:color w:val="222222"/>
          <w:lang w:val="sl-SI"/>
        </w:rPr>
        <w:t>u projekta Hosted by tradition.</w:t>
      </w:r>
    </w:p>
    <w:p w14:paraId="1C4A295A" w14:textId="062E0C3B" w:rsidR="00F87B83" w:rsidRDefault="007A2B98" w:rsidP="007A2B98">
      <w:pPr>
        <w:spacing w:after="120" w:line="293" w:lineRule="auto"/>
        <w:jc w:val="both"/>
        <w:rPr>
          <w:rFonts w:ascii="Arial" w:eastAsia="Arial" w:hAnsi="Arial" w:cs="Arial"/>
          <w:color w:val="222222"/>
          <w:lang w:val="sl-SI"/>
        </w:rPr>
      </w:pPr>
      <w:r w:rsidRPr="007A2B98">
        <w:rPr>
          <w:rFonts w:ascii="Arial" w:eastAsia="Arial" w:hAnsi="Arial" w:cs="Arial"/>
          <w:color w:val="222222"/>
          <w:lang w:val="sl-SI"/>
        </w:rPr>
        <w:t>Uključeni dionici sudjelovat će u projektnim aktivnostima usmjerenima na razvoj održivog turizma, interpretaciju baštine, zajedničku promociju te sukreiranje novih ili unaprijeđenih boutique turističkih proizvoda na prekograničnom području Slovenija – Hrvatska.</w:t>
      </w:r>
    </w:p>
    <w:p w14:paraId="6BEE2837" w14:textId="77777777" w:rsidR="007A2B98" w:rsidRPr="002F6F31" w:rsidRDefault="007A2B98" w:rsidP="007A2B98">
      <w:pPr>
        <w:spacing w:after="120" w:line="293" w:lineRule="auto"/>
        <w:jc w:val="both"/>
        <w:rPr>
          <w:rFonts w:ascii="Arial" w:hAnsi="Arial" w:cs="Arial"/>
          <w:lang w:val="sl-SI"/>
        </w:rPr>
      </w:pPr>
    </w:p>
    <w:p w14:paraId="0D450CDA" w14:textId="6A14B4BD" w:rsidR="002D1487" w:rsidRPr="00CD2985" w:rsidRDefault="00CD2985" w:rsidP="00C75485">
      <w:pPr>
        <w:pStyle w:val="Odlomakpopisa"/>
        <w:keepNext/>
        <w:numPr>
          <w:ilvl w:val="0"/>
          <w:numId w:val="1"/>
        </w:numPr>
        <w:spacing w:before="280" w:after="120" w:line="240" w:lineRule="auto"/>
        <w:rPr>
          <w:rFonts w:ascii="Arial" w:hAnsi="Arial" w:cs="Arial"/>
        </w:rPr>
      </w:pPr>
      <w:r w:rsidRPr="00CD2985">
        <w:rPr>
          <w:rFonts w:ascii="Arial" w:eastAsia="Arial" w:hAnsi="Arial" w:cs="Arial"/>
          <w:b/>
          <w:color w:val="222222"/>
          <w:sz w:val="26"/>
        </w:rPr>
        <w:t>KO</w:t>
      </w:r>
      <w:r w:rsidR="00AB4AB9">
        <w:rPr>
          <w:rFonts w:ascii="Arial" w:eastAsia="Arial" w:hAnsi="Arial" w:cs="Arial"/>
          <w:b/>
          <w:color w:val="222222"/>
          <w:sz w:val="26"/>
        </w:rPr>
        <w:t>MU</w:t>
      </w:r>
      <w:r w:rsidRPr="00CD2985">
        <w:rPr>
          <w:rFonts w:ascii="Arial" w:eastAsia="Arial" w:hAnsi="Arial" w:cs="Arial"/>
          <w:b/>
          <w:color w:val="222222"/>
          <w:sz w:val="26"/>
        </w:rPr>
        <w:t xml:space="preserve"> JE POZIV NAMIJENJEN</w:t>
      </w:r>
    </w:p>
    <w:p w14:paraId="44109946" w14:textId="77777777" w:rsidR="001E5219" w:rsidRPr="001E5219" w:rsidRDefault="001E5219" w:rsidP="001E5219">
      <w:p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t>Na poziv se mogu prijaviti turistički dionici s programskog područja projekta, a posebno:</w:t>
      </w:r>
    </w:p>
    <w:p w14:paraId="431CBD5E" w14:textId="758E66FD" w:rsidR="001E5219" w:rsidRPr="001E5219" w:rsidRDefault="001E5219" w:rsidP="001E5219">
      <w:pPr>
        <w:pStyle w:val="Odlomakpopisa"/>
        <w:numPr>
          <w:ilvl w:val="0"/>
          <w:numId w:val="11"/>
        </w:num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t>pružatelji smještaja, turistička gospodarstva (seoska domaćinstva), kuće za odmor, kampovi i drugi pružatelji ugostiteljsko</w:t>
      </w:r>
      <w:r w:rsidR="00AB4AB9">
        <w:rPr>
          <w:rFonts w:ascii="Arial" w:eastAsia="Arial" w:hAnsi="Arial" w:cs="Arial"/>
          <w:color w:val="222222"/>
          <w:lang w:val="pt-PT"/>
        </w:rPr>
        <w:t xml:space="preserve"> </w:t>
      </w:r>
      <w:r w:rsidRPr="001E5219">
        <w:rPr>
          <w:rFonts w:ascii="Arial" w:eastAsia="Arial" w:hAnsi="Arial" w:cs="Arial"/>
          <w:color w:val="222222"/>
          <w:lang w:val="pt-PT"/>
        </w:rPr>
        <w:t>-</w:t>
      </w:r>
      <w:r w:rsidR="00AB4AB9">
        <w:rPr>
          <w:rFonts w:ascii="Arial" w:eastAsia="Arial" w:hAnsi="Arial" w:cs="Arial"/>
          <w:color w:val="222222"/>
          <w:lang w:val="pt-PT"/>
        </w:rPr>
        <w:t xml:space="preserve"> </w:t>
      </w:r>
      <w:r w:rsidRPr="001E5219">
        <w:rPr>
          <w:rFonts w:ascii="Arial" w:eastAsia="Arial" w:hAnsi="Arial" w:cs="Arial"/>
          <w:color w:val="222222"/>
          <w:lang w:val="pt-PT"/>
        </w:rPr>
        <w:t>smještajnih usluga,</w:t>
      </w:r>
    </w:p>
    <w:p w14:paraId="409993D1" w14:textId="5F198D63" w:rsidR="001E5219" w:rsidRPr="001E5219" w:rsidRDefault="001E5219" w:rsidP="001E5219">
      <w:pPr>
        <w:pStyle w:val="Odlomakpopisa"/>
        <w:numPr>
          <w:ilvl w:val="0"/>
          <w:numId w:val="11"/>
        </w:num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t>lokalni proizvođači, pružatelji gastronomskih usluga, vinari, obrtnici i drugi nositelji lokalne ponude,</w:t>
      </w:r>
    </w:p>
    <w:p w14:paraId="5EC89C81" w14:textId="4DA47E41" w:rsidR="001E5219" w:rsidRPr="001E5219" w:rsidRDefault="001E5219" w:rsidP="001E5219">
      <w:pPr>
        <w:pStyle w:val="Odlomakpopisa"/>
        <w:numPr>
          <w:ilvl w:val="0"/>
          <w:numId w:val="11"/>
        </w:num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t>turistički vodiči, interpretatori baštine te organizatori doživljaja i aktivnosti u prirodi,</w:t>
      </w:r>
    </w:p>
    <w:p w14:paraId="5128EA10" w14:textId="0FBC4C80" w:rsidR="001E5219" w:rsidRPr="001E5219" w:rsidRDefault="001E5219" w:rsidP="001E5219">
      <w:pPr>
        <w:pStyle w:val="Odlomakpopisa"/>
        <w:numPr>
          <w:ilvl w:val="0"/>
          <w:numId w:val="11"/>
        </w:num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t>javne ustanove, muzeji, dvorci, TIC</w:t>
      </w:r>
      <w:r w:rsidR="00AB4AB9">
        <w:rPr>
          <w:rFonts w:ascii="Arial" w:eastAsia="Arial" w:hAnsi="Arial" w:cs="Arial"/>
          <w:color w:val="222222"/>
          <w:lang w:val="pt-PT"/>
        </w:rPr>
        <w:t xml:space="preserve"> </w:t>
      </w:r>
      <w:r w:rsidRPr="001E5219">
        <w:rPr>
          <w:rFonts w:ascii="Arial" w:eastAsia="Arial" w:hAnsi="Arial" w:cs="Arial"/>
          <w:color w:val="222222"/>
          <w:lang w:val="pt-PT"/>
        </w:rPr>
        <w:t>-</w:t>
      </w:r>
      <w:r w:rsidR="00AB4AB9">
        <w:rPr>
          <w:rFonts w:ascii="Arial" w:eastAsia="Arial" w:hAnsi="Arial" w:cs="Arial"/>
          <w:color w:val="222222"/>
          <w:lang w:val="pt-PT"/>
        </w:rPr>
        <w:t xml:space="preserve"> </w:t>
      </w:r>
      <w:r w:rsidRPr="001E5219">
        <w:rPr>
          <w:rFonts w:ascii="Arial" w:eastAsia="Arial" w:hAnsi="Arial" w:cs="Arial"/>
          <w:color w:val="222222"/>
          <w:lang w:val="pt-PT"/>
        </w:rPr>
        <w:t>ovi, upravitelji kulturne i prirodne baštine te destinacijske organizacije,</w:t>
      </w:r>
    </w:p>
    <w:p w14:paraId="38C7C845" w14:textId="508F21ED" w:rsidR="001E5219" w:rsidRPr="001E5219" w:rsidRDefault="001E5219" w:rsidP="001E5219">
      <w:pPr>
        <w:pStyle w:val="Odlomakpopisa"/>
        <w:numPr>
          <w:ilvl w:val="0"/>
          <w:numId w:val="11"/>
        </w:num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1E5219">
        <w:rPr>
          <w:rFonts w:ascii="Arial" w:eastAsia="Arial" w:hAnsi="Arial" w:cs="Arial"/>
          <w:color w:val="222222"/>
          <w:lang w:val="pt-PT"/>
        </w:rPr>
        <w:lastRenderedPageBreak/>
        <w:t>udruge, nevladine organizacije, razvojne institucije, općine, obrazovne i istraživačke institucije te drugi relevantni akteri koji mogu doprinijeti razvoju održivog turizma.</w:t>
      </w:r>
    </w:p>
    <w:p w14:paraId="64D70369" w14:textId="77777777" w:rsidR="00F87B83" w:rsidRPr="002F6F31" w:rsidRDefault="00F87B83" w:rsidP="002D1487">
      <w:pPr>
        <w:spacing w:after="40" w:line="283" w:lineRule="auto"/>
        <w:ind w:left="397" w:hanging="255"/>
        <w:rPr>
          <w:rFonts w:ascii="Arial" w:hAnsi="Arial" w:cs="Arial"/>
          <w:lang w:val="pt-PT"/>
        </w:rPr>
      </w:pPr>
    </w:p>
    <w:p w14:paraId="2E9929E0" w14:textId="76535C39" w:rsidR="002D1487" w:rsidRPr="002F6F31" w:rsidRDefault="00BF02CA" w:rsidP="00C75485">
      <w:pPr>
        <w:pStyle w:val="Odlomakpopisa"/>
        <w:keepNext/>
        <w:numPr>
          <w:ilvl w:val="0"/>
          <w:numId w:val="1"/>
        </w:numPr>
        <w:spacing w:before="280" w:after="120" w:line="240" w:lineRule="auto"/>
        <w:rPr>
          <w:rFonts w:ascii="Arial" w:hAnsi="Arial" w:cs="Arial"/>
          <w:lang w:val="pt-PT"/>
        </w:rPr>
      </w:pPr>
      <w:r w:rsidRPr="00BF02CA">
        <w:rPr>
          <w:rFonts w:ascii="Arial" w:eastAsia="Arial" w:hAnsi="Arial" w:cs="Arial"/>
          <w:b/>
          <w:color w:val="222222"/>
          <w:sz w:val="26"/>
          <w:lang w:val="pt-PT"/>
        </w:rPr>
        <w:t>UVJETI I KRITERIJI ZA UKLJUČIVANJE</w:t>
      </w:r>
    </w:p>
    <w:p w14:paraId="44E84FB1" w14:textId="4E440040" w:rsidR="002D1487" w:rsidRPr="002F6F31" w:rsidRDefault="00BF02CA" w:rsidP="002D1487">
      <w:pPr>
        <w:spacing w:after="120" w:line="293" w:lineRule="auto"/>
        <w:jc w:val="both"/>
        <w:rPr>
          <w:rFonts w:ascii="Arial" w:hAnsi="Arial" w:cs="Arial"/>
          <w:lang w:val="pt-PT"/>
        </w:rPr>
      </w:pPr>
      <w:r w:rsidRPr="00BF02CA">
        <w:rPr>
          <w:rFonts w:ascii="Arial" w:eastAsia="Arial" w:hAnsi="Arial" w:cs="Arial"/>
          <w:color w:val="222222"/>
          <w:lang w:val="pt-PT"/>
        </w:rPr>
        <w:t>Zainteresirani dionici trebaju iskazati spremnost za aktivno sudjelovanje u mreži te za uključivanje u projektne aktivnosti. Prednost će imati dionici koji svojim djelovanjem mogu doprinijeti održivom razvoju, interpretaciji baštine, povezivanju ponude ili sukreiranju novih rješenja.</w:t>
      </w:r>
    </w:p>
    <w:p w14:paraId="1F46008F" w14:textId="5631B296" w:rsidR="002D1487" w:rsidRPr="002F6F31" w:rsidRDefault="0072263C" w:rsidP="00552700">
      <w:pPr>
        <w:pStyle w:val="Odlomakpopisa"/>
        <w:keepNext/>
        <w:numPr>
          <w:ilvl w:val="0"/>
          <w:numId w:val="2"/>
        </w:numPr>
        <w:spacing w:before="200" w:after="120" w:line="240" w:lineRule="auto"/>
        <w:rPr>
          <w:rFonts w:ascii="Arial" w:hAnsi="Arial" w:cs="Arial"/>
          <w:lang w:val="pt-PT"/>
        </w:rPr>
      </w:pPr>
      <w:r w:rsidRPr="0072263C">
        <w:rPr>
          <w:rFonts w:ascii="Arial" w:eastAsia="Arial" w:hAnsi="Arial" w:cs="Arial"/>
          <w:b/>
          <w:color w:val="222222"/>
          <w:sz w:val="23"/>
          <w:lang w:val="pt-PT"/>
        </w:rPr>
        <w:t>Očekivano sudjelovanje dionika</w:t>
      </w:r>
    </w:p>
    <w:p w14:paraId="34C6158F" w14:textId="0BCFF7E7" w:rsidR="00164617" w:rsidRPr="00164617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164617">
        <w:rPr>
          <w:rFonts w:ascii="Arial" w:eastAsia="Arial" w:hAnsi="Arial" w:cs="Arial"/>
          <w:color w:val="222222"/>
          <w:lang w:val="pt-PT"/>
        </w:rPr>
        <w:t>aktivno sudjelovanje u prekograničnoj mreži turističkih dionika,</w:t>
      </w:r>
    </w:p>
    <w:p w14:paraId="2E35D456" w14:textId="1A5DCBB6" w:rsidR="00164617" w:rsidRPr="00164617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164617">
        <w:rPr>
          <w:rFonts w:ascii="Arial" w:eastAsia="Arial" w:hAnsi="Arial" w:cs="Arial"/>
          <w:color w:val="222222"/>
          <w:lang w:val="pt-PT"/>
        </w:rPr>
        <w:t>sudjelovanje u analizi potreba, izazova i razvojnih prilika,</w:t>
      </w:r>
    </w:p>
    <w:p w14:paraId="621FA25C" w14:textId="4FD4A8DF" w:rsidR="00164617" w:rsidRPr="00164617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164617">
        <w:rPr>
          <w:rFonts w:ascii="Arial" w:eastAsia="Arial" w:hAnsi="Arial" w:cs="Arial"/>
          <w:color w:val="222222"/>
          <w:lang w:val="pt-PT"/>
        </w:rPr>
        <w:t>sudjelovanje na osposobljavanjima, radionicama, prekograničnim studijskim posjetima i drugim projektnim događanjima,</w:t>
      </w:r>
    </w:p>
    <w:p w14:paraId="72A48952" w14:textId="17439C24" w:rsidR="00164617" w:rsidRPr="00164617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>
        <w:rPr>
          <w:rFonts w:ascii="Arial" w:eastAsia="Arial" w:hAnsi="Arial" w:cs="Arial"/>
          <w:color w:val="222222"/>
          <w:lang w:val="pt-PT"/>
        </w:rPr>
        <w:t>s</w:t>
      </w:r>
      <w:r w:rsidRPr="00164617">
        <w:rPr>
          <w:rFonts w:ascii="Arial" w:eastAsia="Arial" w:hAnsi="Arial" w:cs="Arial"/>
          <w:color w:val="222222"/>
          <w:lang w:val="pt-PT"/>
        </w:rPr>
        <w:t>premnost na razmjenu iskustava, prijenos dobrih praksi te sudjelovanje u mentorskim ili job</w:t>
      </w:r>
      <w:r w:rsidR="00623531">
        <w:rPr>
          <w:rFonts w:ascii="Arial" w:eastAsia="Arial" w:hAnsi="Arial" w:cs="Arial"/>
          <w:color w:val="222222"/>
          <w:lang w:val="pt-PT"/>
        </w:rPr>
        <w:t xml:space="preserve"> </w:t>
      </w:r>
      <w:r w:rsidRPr="00164617">
        <w:rPr>
          <w:rFonts w:ascii="Arial" w:eastAsia="Arial" w:hAnsi="Arial" w:cs="Arial"/>
          <w:color w:val="222222"/>
          <w:lang w:val="pt-PT"/>
        </w:rPr>
        <w:t>shadowing aktivnostima,</w:t>
      </w:r>
    </w:p>
    <w:p w14:paraId="2D351031" w14:textId="074E1B1C" w:rsidR="00164617" w:rsidRPr="00164617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164617">
        <w:rPr>
          <w:rFonts w:ascii="Arial" w:eastAsia="Arial" w:hAnsi="Arial" w:cs="Arial"/>
          <w:color w:val="222222"/>
          <w:lang w:val="pt-PT"/>
        </w:rPr>
        <w:t>spremnost za zajedničku promociju područja i sudjelovanje u predstavljanju rezultata projekta,</w:t>
      </w:r>
    </w:p>
    <w:p w14:paraId="0ED4E054" w14:textId="7FC23C5E" w:rsidR="002D1487" w:rsidRPr="002F6F31" w:rsidRDefault="00164617" w:rsidP="00164617">
      <w:pPr>
        <w:pStyle w:val="Odlomakpopisa"/>
        <w:numPr>
          <w:ilvl w:val="1"/>
          <w:numId w:val="6"/>
        </w:numPr>
        <w:spacing w:after="40" w:line="283" w:lineRule="auto"/>
        <w:rPr>
          <w:rFonts w:ascii="Arial" w:hAnsi="Arial" w:cs="Arial"/>
          <w:lang w:val="pt-PT"/>
        </w:rPr>
      </w:pPr>
      <w:r w:rsidRPr="00164617">
        <w:rPr>
          <w:rFonts w:ascii="Arial" w:eastAsia="Arial" w:hAnsi="Arial" w:cs="Arial"/>
          <w:color w:val="222222"/>
          <w:lang w:val="pt-PT"/>
        </w:rPr>
        <w:t>poštivanje načela održivog razvoja, jednakih mogućnosti, nediskriminacije i uključivanja lokalne zajednice.</w:t>
      </w:r>
    </w:p>
    <w:p w14:paraId="17AEC053" w14:textId="545C37F0" w:rsidR="002D1487" w:rsidRPr="002F6F31" w:rsidRDefault="002C4A73" w:rsidP="00552700">
      <w:pPr>
        <w:pStyle w:val="Odlomakpopisa"/>
        <w:keepNext/>
        <w:numPr>
          <w:ilvl w:val="0"/>
          <w:numId w:val="2"/>
        </w:numPr>
        <w:spacing w:before="200" w:after="120" w:line="240" w:lineRule="auto"/>
        <w:rPr>
          <w:rFonts w:ascii="Arial" w:hAnsi="Arial" w:cs="Arial"/>
          <w:lang w:val="pt-PT"/>
        </w:rPr>
      </w:pPr>
      <w:r w:rsidRPr="002C4A73">
        <w:rPr>
          <w:rFonts w:ascii="Arial" w:eastAsia="Arial" w:hAnsi="Arial" w:cs="Arial"/>
          <w:b/>
          <w:color w:val="222222"/>
          <w:sz w:val="23"/>
          <w:lang w:val="pt-PT"/>
        </w:rPr>
        <w:t>Što projekt nud</w:t>
      </w:r>
      <w:r w:rsidR="00AB4AB9">
        <w:rPr>
          <w:rFonts w:ascii="Arial" w:eastAsia="Arial" w:hAnsi="Arial" w:cs="Arial"/>
          <w:b/>
          <w:color w:val="222222"/>
          <w:sz w:val="23"/>
          <w:lang w:val="pt-PT"/>
        </w:rPr>
        <w:t>i</w:t>
      </w:r>
      <w:r w:rsidRPr="002C4A73">
        <w:rPr>
          <w:rFonts w:ascii="Arial" w:eastAsia="Arial" w:hAnsi="Arial" w:cs="Arial"/>
          <w:b/>
          <w:color w:val="222222"/>
          <w:sz w:val="23"/>
          <w:lang w:val="pt-PT"/>
        </w:rPr>
        <w:t xml:space="preserve"> uključenim dionicima</w:t>
      </w:r>
      <w:r w:rsidR="00AB4AB9">
        <w:rPr>
          <w:rFonts w:ascii="Arial" w:eastAsia="Arial" w:hAnsi="Arial" w:cs="Arial"/>
          <w:b/>
          <w:color w:val="222222"/>
          <w:sz w:val="23"/>
          <w:lang w:val="pt-PT"/>
        </w:rPr>
        <w:t>?</w:t>
      </w:r>
    </w:p>
    <w:p w14:paraId="397A8BEF" w14:textId="2D7C1855" w:rsidR="002C4A73" w:rsidRPr="002C4A73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uključivanje u održivu prekograničnu mrežu turističkih dionika iz Slovenije i Hrvatske,</w:t>
      </w:r>
    </w:p>
    <w:p w14:paraId="2D571C07" w14:textId="7BE19A62" w:rsidR="002C4A73" w:rsidRPr="002C4A73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pristup programu osposobljavanja iz područja održivog turizma, interpretacije baštine i razvoja boutique doživljaja,</w:t>
      </w:r>
    </w:p>
    <w:p w14:paraId="01DB07F9" w14:textId="4858D58C" w:rsidR="002C4A73" w:rsidRPr="002C4A73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sudjelovanje na prekograničnim radionicama, promotivnim događanjima i studijskim posjetima dobrih praksi,</w:t>
      </w:r>
    </w:p>
    <w:p w14:paraId="4ACD7D40" w14:textId="495D0C09" w:rsidR="002C4A73" w:rsidRPr="002C4A73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mogućnost sukreiranja i testiranja novih ili unaprijeđenih održivih turističkih proizvoda,</w:t>
      </w:r>
    </w:p>
    <w:p w14:paraId="484AD705" w14:textId="4C28C629" w:rsidR="002C4A73" w:rsidRPr="002C4A73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povećanje vidljivosti uključenih dionika kroz zajedničke komunikacijske i promotivne aktivnosti,</w:t>
      </w:r>
    </w:p>
    <w:p w14:paraId="53322789" w14:textId="63B5514D" w:rsidR="002D1487" w:rsidRPr="002F6F31" w:rsidRDefault="002C4A73" w:rsidP="002C4A73">
      <w:pPr>
        <w:pStyle w:val="Odlomakpopisa"/>
        <w:numPr>
          <w:ilvl w:val="1"/>
          <w:numId w:val="8"/>
        </w:num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C4A73">
        <w:rPr>
          <w:rFonts w:ascii="Arial" w:eastAsia="Arial" w:hAnsi="Arial" w:cs="Arial"/>
          <w:color w:val="222222"/>
          <w:lang w:val="pt-PT"/>
        </w:rPr>
        <w:t>povezivanje s drugim akterima u regiji te jačanje dugoročne suradnje i nakon završetka projekta.</w:t>
      </w:r>
    </w:p>
    <w:p w14:paraId="4A131BAD" w14:textId="77777777" w:rsidR="00CB4D3F" w:rsidRPr="002F6F31" w:rsidRDefault="00CB4D3F" w:rsidP="00CB4D3F">
      <w:pPr>
        <w:spacing w:after="40" w:line="283" w:lineRule="auto"/>
        <w:rPr>
          <w:rFonts w:ascii="Arial" w:eastAsia="Arial" w:hAnsi="Arial" w:cs="Arial"/>
          <w:color w:val="222222"/>
          <w:lang w:val="pt-PT"/>
        </w:rPr>
      </w:pPr>
    </w:p>
    <w:p w14:paraId="1816C7B3" w14:textId="0D82CD21" w:rsidR="00CB4D3F" w:rsidRPr="002F6F31" w:rsidRDefault="00CB4D3F" w:rsidP="00CB4D3F">
      <w:pPr>
        <w:spacing w:after="40" w:line="283" w:lineRule="auto"/>
        <w:rPr>
          <w:rFonts w:ascii="Arial" w:eastAsia="Arial" w:hAnsi="Arial" w:cs="Arial"/>
          <w:color w:val="222222"/>
          <w:lang w:val="pt-PT"/>
        </w:rPr>
      </w:pPr>
      <w:r w:rsidRPr="002F6F31">
        <w:rPr>
          <w:rFonts w:ascii="Arial" w:eastAsia="Arial" w:hAnsi="Arial" w:cs="Arial"/>
          <w:color w:val="222222"/>
          <w:lang w:val="pt-PT"/>
        </w:rPr>
        <w:br w:type="page"/>
      </w:r>
    </w:p>
    <w:p w14:paraId="3EF8E354" w14:textId="26AB6F7B" w:rsidR="002D1487" w:rsidRPr="002F6F31" w:rsidRDefault="002D1487" w:rsidP="00210CB2">
      <w:pPr>
        <w:pStyle w:val="Odlomakpopisa"/>
        <w:numPr>
          <w:ilvl w:val="0"/>
          <w:numId w:val="1"/>
        </w:numPr>
        <w:spacing w:after="40" w:line="283" w:lineRule="auto"/>
        <w:rPr>
          <w:rFonts w:ascii="Arial" w:hAnsi="Arial" w:cs="Arial"/>
          <w:lang w:val="pt-PT"/>
        </w:rPr>
      </w:pPr>
      <w:r w:rsidRPr="002F6F31">
        <w:rPr>
          <w:rFonts w:ascii="Arial" w:eastAsia="Arial" w:hAnsi="Arial" w:cs="Arial"/>
          <w:b/>
          <w:color w:val="222222"/>
          <w:sz w:val="26"/>
          <w:lang w:val="pt-PT"/>
        </w:rPr>
        <w:lastRenderedPageBreak/>
        <w:t>NAČIN PRIJAVE</w:t>
      </w:r>
    </w:p>
    <w:p w14:paraId="6D35F537" w14:textId="57F79CC4" w:rsidR="002D1487" w:rsidRPr="002F6F31" w:rsidRDefault="00EE2A18" w:rsidP="002D1487">
      <w:pPr>
        <w:spacing w:after="120" w:line="293" w:lineRule="auto"/>
        <w:jc w:val="both"/>
        <w:rPr>
          <w:rFonts w:ascii="Arial" w:hAnsi="Arial" w:cs="Arial"/>
          <w:lang w:val="pt-PT"/>
        </w:rPr>
      </w:pPr>
      <w:r w:rsidRPr="00EE2A18">
        <w:rPr>
          <w:rFonts w:ascii="Arial" w:eastAsia="Arial" w:hAnsi="Arial" w:cs="Arial"/>
          <w:color w:val="222222"/>
          <w:lang w:val="pt-PT"/>
        </w:rPr>
        <w:t xml:space="preserve">Zainteresirani dionici svoju prijavu podnose elektroničkim putem </w:t>
      </w:r>
      <w:r w:rsidR="00AB403B">
        <w:rPr>
          <w:rFonts w:ascii="Arial" w:eastAsia="Arial" w:hAnsi="Arial" w:cs="Arial"/>
          <w:color w:val="222222"/>
          <w:lang w:val="pt-PT"/>
        </w:rPr>
        <w:t>“</w:t>
      </w:r>
      <w:r w:rsidR="005751B9">
        <w:rPr>
          <w:rFonts w:ascii="Arial" w:eastAsia="Arial" w:hAnsi="Arial" w:cs="Arial"/>
          <w:b/>
          <w:bCs/>
          <w:color w:val="222222"/>
          <w:lang w:val="pt-PT"/>
        </w:rPr>
        <w:fldChar w:fldCharType="begin"/>
      </w:r>
      <w:r w:rsidR="005751B9">
        <w:rPr>
          <w:rFonts w:ascii="Arial" w:eastAsia="Arial" w:hAnsi="Arial" w:cs="Arial"/>
          <w:b/>
          <w:bCs/>
          <w:color w:val="222222"/>
          <w:lang w:val="pt-PT"/>
        </w:rPr>
        <w:instrText>HYPERLINK "https://forms.office.com/e/T8QaL0hPr4"</w:instrText>
      </w:r>
      <w:r w:rsidR="005751B9">
        <w:rPr>
          <w:rFonts w:ascii="Arial" w:eastAsia="Arial" w:hAnsi="Arial" w:cs="Arial"/>
          <w:b/>
          <w:bCs/>
          <w:color w:val="222222"/>
          <w:lang w:val="pt-PT"/>
        </w:rPr>
      </w:r>
      <w:r w:rsidR="005751B9">
        <w:rPr>
          <w:rFonts w:ascii="Arial" w:eastAsia="Arial" w:hAnsi="Arial" w:cs="Arial"/>
          <w:b/>
          <w:bCs/>
          <w:color w:val="222222"/>
          <w:lang w:val="pt-PT"/>
        </w:rPr>
        <w:fldChar w:fldCharType="separate"/>
      </w:r>
      <w:r w:rsidRPr="005751B9">
        <w:rPr>
          <w:rStyle w:val="Hiperveza"/>
          <w:rFonts w:ascii="Arial" w:eastAsia="Arial" w:hAnsi="Arial" w:cs="Arial"/>
          <w:b/>
          <w:bCs/>
          <w:lang w:val="pt-PT"/>
        </w:rPr>
        <w:t>PRIJAVA – uključivanje u Hosted by tradition</w:t>
      </w:r>
      <w:r w:rsidR="005751B9">
        <w:rPr>
          <w:rFonts w:ascii="Arial" w:eastAsia="Arial" w:hAnsi="Arial" w:cs="Arial"/>
          <w:b/>
          <w:bCs/>
          <w:color w:val="222222"/>
          <w:lang w:val="pt-PT"/>
        </w:rPr>
        <w:fldChar w:fldCharType="end"/>
      </w:r>
      <w:r w:rsidR="00AB403B" w:rsidRPr="00AB403B">
        <w:rPr>
          <w:rFonts w:ascii="Arial" w:eastAsia="Arial" w:hAnsi="Arial" w:cs="Arial"/>
          <w:color w:val="222222"/>
          <w:lang w:val="pt-PT"/>
        </w:rPr>
        <w:t>”</w:t>
      </w:r>
      <w:r w:rsidRPr="00EE2A18">
        <w:rPr>
          <w:rFonts w:ascii="Arial" w:eastAsia="Arial" w:hAnsi="Arial" w:cs="Arial"/>
          <w:color w:val="222222"/>
          <w:lang w:val="pt-PT"/>
        </w:rPr>
        <w:t xml:space="preserve"> ili je šalju na e-mail adresu</w:t>
      </w:r>
      <w:r w:rsidR="00FA506B">
        <w:rPr>
          <w:rFonts w:ascii="Arial" w:eastAsia="Arial" w:hAnsi="Arial" w:cs="Arial"/>
          <w:color w:val="222222"/>
          <w:lang w:val="pt-PT"/>
        </w:rPr>
        <w:t>:  info@bednja.hr</w:t>
      </w:r>
      <w:r w:rsidR="0079389B">
        <w:rPr>
          <w:rFonts w:ascii="Arial" w:hAnsi="Arial" w:cs="Arial"/>
          <w:b/>
          <w:bCs/>
          <w:sz w:val="24"/>
          <w:szCs w:val="24"/>
          <w:lang w:val="sl-SI"/>
        </w:rPr>
        <w:t>.</w:t>
      </w:r>
    </w:p>
    <w:p w14:paraId="4A0D27CE" w14:textId="05DDDF3F" w:rsidR="002D1487" w:rsidRPr="002F6F31" w:rsidRDefault="00BF388B" w:rsidP="002D1487">
      <w:pPr>
        <w:spacing w:before="40" w:after="120" w:line="293" w:lineRule="auto"/>
        <w:jc w:val="both"/>
        <w:rPr>
          <w:rFonts w:ascii="Arial" w:hAnsi="Arial" w:cs="Arial"/>
          <w:lang w:val="pt-PT"/>
        </w:rPr>
      </w:pPr>
      <w:r w:rsidRPr="00BF388B">
        <w:rPr>
          <w:rFonts w:ascii="Arial" w:eastAsia="Arial" w:hAnsi="Arial" w:cs="Arial"/>
          <w:color w:val="222222"/>
          <w:lang w:val="pt-PT"/>
        </w:rPr>
        <w:t>Prijava treba sadržavati najmanje sljedeće podatke: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2D1487" w:rsidRPr="002F6F31" w14:paraId="6B23ADC2" w14:textId="77777777" w:rsidTr="001B6904">
        <w:trPr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75BCE82B" w14:textId="29775203" w:rsidR="002D1487" w:rsidRPr="002F6F31" w:rsidRDefault="002D1487" w:rsidP="00210CB2">
            <w:pPr>
              <w:rPr>
                <w:rFonts w:ascii="Arial" w:hAnsi="Arial" w:cs="Arial"/>
              </w:rPr>
            </w:pPr>
            <w:proofErr w:type="spellStart"/>
            <w:r w:rsidRPr="002F6F31">
              <w:rPr>
                <w:rFonts w:ascii="Arial" w:hAnsi="Arial" w:cs="Arial"/>
              </w:rPr>
              <w:t>Obvezni</w:t>
            </w:r>
            <w:proofErr w:type="spellEnd"/>
            <w:r w:rsidRPr="002F6F31">
              <w:rPr>
                <w:rFonts w:ascii="Arial" w:hAnsi="Arial" w:cs="Arial"/>
              </w:rPr>
              <w:t xml:space="preserve"> </w:t>
            </w:r>
            <w:proofErr w:type="spellStart"/>
            <w:r w:rsidRPr="002F6F31">
              <w:rPr>
                <w:rFonts w:ascii="Arial" w:hAnsi="Arial" w:cs="Arial"/>
              </w:rPr>
              <w:t>poda</w:t>
            </w:r>
            <w:r w:rsidR="00BF388B">
              <w:rPr>
                <w:rFonts w:ascii="Arial" w:hAnsi="Arial" w:cs="Arial"/>
              </w:rPr>
              <w:t>ci</w:t>
            </w:r>
            <w:proofErr w:type="spellEnd"/>
            <w:r w:rsidR="00BF388B">
              <w:rPr>
                <w:rFonts w:ascii="Arial" w:hAnsi="Arial" w:cs="Arial"/>
              </w:rPr>
              <w:t xml:space="preserve"> u</w:t>
            </w:r>
            <w:r w:rsidRPr="002F6F31">
              <w:rPr>
                <w:rFonts w:ascii="Arial" w:hAnsi="Arial" w:cs="Arial"/>
              </w:rPr>
              <w:t xml:space="preserve"> </w:t>
            </w:r>
            <w:proofErr w:type="spellStart"/>
            <w:r w:rsidRPr="002F6F31">
              <w:rPr>
                <w:rFonts w:ascii="Arial" w:hAnsi="Arial" w:cs="Arial"/>
              </w:rPr>
              <w:t>prijavi</w:t>
            </w:r>
            <w:proofErr w:type="spellEnd"/>
            <w:r w:rsidR="00843902" w:rsidRPr="002F6F31">
              <w:rPr>
                <w:rFonts w:ascii="Arial" w:hAnsi="Arial" w:cs="Arial"/>
              </w:rPr>
              <w:t>:</w:t>
            </w:r>
          </w:p>
        </w:tc>
      </w:tr>
      <w:tr w:rsidR="002D1487" w:rsidRPr="000C2BED" w14:paraId="3E3C61F6" w14:textId="77777777" w:rsidTr="002F6F31">
        <w:trPr>
          <w:trHeight w:val="199"/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52CDDA4B" w14:textId="3A823060" w:rsidR="002D1487" w:rsidRPr="002F6F31" w:rsidRDefault="00AB4AB9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F6F31">
              <w:rPr>
                <w:rFonts w:ascii="Arial" w:hAnsi="Arial" w:cs="Arial"/>
                <w:color w:val="222222"/>
              </w:rPr>
              <w:t>N</w:t>
            </w:r>
            <w:r w:rsidR="002D1487" w:rsidRPr="002F6F31">
              <w:rPr>
                <w:rFonts w:ascii="Arial" w:hAnsi="Arial" w:cs="Arial"/>
                <w:color w:val="222222"/>
              </w:rPr>
              <w:t>aziv</w:t>
            </w:r>
            <w:r>
              <w:rPr>
                <w:rFonts w:ascii="Arial" w:hAnsi="Arial" w:cs="Arial"/>
                <w:color w:val="222222"/>
              </w:rPr>
              <w:t>,</w:t>
            </w:r>
            <w:r w:rsidR="002D1487" w:rsidRPr="002F6F31">
              <w:rPr>
                <w:rFonts w:ascii="Arial" w:hAnsi="Arial" w:cs="Arial"/>
                <w:color w:val="222222"/>
              </w:rPr>
              <w:t xml:space="preserve"> </w:t>
            </w:r>
            <w:r w:rsidR="001645C0">
              <w:rPr>
                <w:rFonts w:ascii="Arial" w:hAnsi="Arial" w:cs="Arial"/>
                <w:color w:val="222222"/>
              </w:rPr>
              <w:t>odnosno</w:t>
            </w:r>
            <w:r w:rsidR="002D1487" w:rsidRPr="002F6F31">
              <w:rPr>
                <w:rFonts w:ascii="Arial" w:hAnsi="Arial" w:cs="Arial"/>
                <w:color w:val="222222"/>
              </w:rPr>
              <w:t xml:space="preserve"> ime </w:t>
            </w:r>
            <w:r w:rsidR="001645C0">
              <w:rPr>
                <w:rFonts w:ascii="Arial" w:hAnsi="Arial" w:cs="Arial"/>
                <w:color w:val="222222"/>
              </w:rPr>
              <w:t>dionika</w:t>
            </w:r>
            <w:r w:rsidR="002D1487" w:rsidRPr="002F6F31">
              <w:rPr>
                <w:rFonts w:ascii="Arial" w:hAnsi="Arial" w:cs="Arial"/>
                <w:color w:val="222222"/>
              </w:rPr>
              <w:t>,</w:t>
            </w:r>
            <w:r w:rsidR="00EF7F4E">
              <w:rPr>
                <w:rFonts w:ascii="Arial" w:hAnsi="Arial" w:cs="Arial"/>
                <w:color w:val="222222"/>
              </w:rPr>
              <w:t xml:space="preserve"> </w:t>
            </w:r>
            <w:r w:rsidR="000C2BED">
              <w:rPr>
                <w:rFonts w:ascii="Arial" w:hAnsi="Arial" w:cs="Arial"/>
                <w:color w:val="222222"/>
              </w:rPr>
              <w:t>adresa</w:t>
            </w:r>
            <w:r w:rsidR="006D53A5">
              <w:rPr>
                <w:rFonts w:ascii="Arial" w:hAnsi="Arial" w:cs="Arial"/>
                <w:color w:val="222222"/>
              </w:rPr>
              <w:t>,</w:t>
            </w:r>
          </w:p>
        </w:tc>
      </w:tr>
      <w:tr w:rsidR="002D1487" w:rsidRPr="002F6F31" w14:paraId="2DDA80D9" w14:textId="77777777" w:rsidTr="001B6904">
        <w:trPr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2D86F7BB" w14:textId="4DE7AE19" w:rsidR="002D1487" w:rsidRPr="002F6F31" w:rsidRDefault="006B1024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</w:rPr>
              <w:t>mjesto</w:t>
            </w:r>
            <w:r w:rsidR="002D1487" w:rsidRPr="002F6F31">
              <w:rPr>
                <w:rFonts w:ascii="Arial" w:hAnsi="Arial" w:cs="Arial"/>
                <w:color w:val="222222"/>
              </w:rPr>
              <w:t xml:space="preserve"> i držav</w:t>
            </w:r>
            <w:r w:rsidR="00623531">
              <w:rPr>
                <w:rFonts w:ascii="Arial" w:hAnsi="Arial" w:cs="Arial"/>
                <w:color w:val="222222"/>
              </w:rPr>
              <w:t>a</w:t>
            </w:r>
            <w:r w:rsidR="002D1487" w:rsidRPr="002F6F31">
              <w:rPr>
                <w:rFonts w:ascii="Arial" w:hAnsi="Arial" w:cs="Arial"/>
                <w:color w:val="222222"/>
              </w:rPr>
              <w:t>,</w:t>
            </w:r>
          </w:p>
        </w:tc>
      </w:tr>
      <w:tr w:rsidR="002D1487" w:rsidRPr="00560E97" w14:paraId="074B222B" w14:textId="77777777" w:rsidTr="001B6904">
        <w:trPr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6A07C3D0" w14:textId="4E3D9865" w:rsidR="006D53A5" w:rsidRPr="006D53A5" w:rsidRDefault="00AB4AB9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color w:val="222222"/>
                <w:lang w:val="nb-NO"/>
              </w:rPr>
              <w:t>mrežnu</w:t>
            </w:r>
            <w:r w:rsidR="006D53A5">
              <w:rPr>
                <w:rFonts w:ascii="Arial" w:hAnsi="Arial" w:cs="Arial"/>
                <w:color w:val="222222"/>
                <w:lang w:val="nb-NO"/>
              </w:rPr>
              <w:t xml:space="preserve"> stranic</w:t>
            </w:r>
            <w:r>
              <w:rPr>
                <w:rFonts w:ascii="Arial" w:hAnsi="Arial" w:cs="Arial"/>
                <w:color w:val="222222"/>
                <w:lang w:val="nb-NO"/>
              </w:rPr>
              <w:t>u</w:t>
            </w:r>
            <w:r w:rsidR="006D53A5">
              <w:rPr>
                <w:rFonts w:ascii="Arial" w:hAnsi="Arial" w:cs="Arial"/>
                <w:color w:val="222222"/>
                <w:lang w:val="nb-NO"/>
              </w:rPr>
              <w:t xml:space="preserve"> dionika,</w:t>
            </w:r>
          </w:p>
          <w:p w14:paraId="328DDC59" w14:textId="6EDA2DF3" w:rsidR="002D1487" w:rsidRPr="002F6F31" w:rsidRDefault="002D1487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lang w:val="nb-NO"/>
              </w:rPr>
            </w:pPr>
            <w:r w:rsidRPr="002F6F31">
              <w:rPr>
                <w:rFonts w:ascii="Arial" w:hAnsi="Arial" w:cs="Arial"/>
                <w:color w:val="222222"/>
                <w:lang w:val="nb-NO"/>
              </w:rPr>
              <w:t>kontakt os</w:t>
            </w:r>
            <w:r w:rsidR="00B66907">
              <w:rPr>
                <w:rFonts w:ascii="Arial" w:hAnsi="Arial" w:cs="Arial"/>
                <w:color w:val="222222"/>
                <w:lang w:val="nb-NO"/>
              </w:rPr>
              <w:t>o</w:t>
            </w:r>
            <w:r w:rsidRPr="002F6F31">
              <w:rPr>
                <w:rFonts w:ascii="Arial" w:hAnsi="Arial" w:cs="Arial"/>
                <w:color w:val="222222"/>
                <w:lang w:val="nb-NO"/>
              </w:rPr>
              <w:t>b</w:t>
            </w:r>
            <w:r w:rsidR="00AB4AB9">
              <w:rPr>
                <w:rFonts w:ascii="Arial" w:hAnsi="Arial" w:cs="Arial"/>
                <w:color w:val="222222"/>
                <w:lang w:val="nb-NO"/>
              </w:rPr>
              <w:t>u</w:t>
            </w:r>
            <w:r w:rsidRPr="002F6F31">
              <w:rPr>
                <w:rFonts w:ascii="Arial" w:hAnsi="Arial" w:cs="Arial"/>
                <w:color w:val="222222"/>
                <w:lang w:val="nb-NO"/>
              </w:rPr>
              <w:t xml:space="preserve">, </w:t>
            </w:r>
            <w:r w:rsidR="006B1024">
              <w:rPr>
                <w:rFonts w:ascii="Arial" w:hAnsi="Arial" w:cs="Arial"/>
                <w:color w:val="222222"/>
                <w:lang w:val="nb-NO"/>
              </w:rPr>
              <w:t xml:space="preserve">e-mail adresu i </w:t>
            </w:r>
            <w:r w:rsidRPr="002F6F31">
              <w:rPr>
                <w:rFonts w:ascii="Arial" w:hAnsi="Arial" w:cs="Arial"/>
                <w:color w:val="222222"/>
                <w:lang w:val="nb-NO"/>
              </w:rPr>
              <w:t>telefonsk</w:t>
            </w:r>
            <w:r w:rsidR="006B1024">
              <w:rPr>
                <w:rFonts w:ascii="Arial" w:hAnsi="Arial" w:cs="Arial"/>
                <w:color w:val="222222"/>
                <w:lang w:val="nb-NO"/>
              </w:rPr>
              <w:t>i</w:t>
            </w:r>
            <w:r w:rsidRPr="002F6F31">
              <w:rPr>
                <w:rFonts w:ascii="Arial" w:hAnsi="Arial" w:cs="Arial"/>
                <w:color w:val="222222"/>
                <w:lang w:val="nb-NO"/>
              </w:rPr>
              <w:t xml:space="preserve"> </w:t>
            </w:r>
            <w:r w:rsidR="006B1024">
              <w:rPr>
                <w:rFonts w:ascii="Arial" w:hAnsi="Arial" w:cs="Arial"/>
                <w:color w:val="222222"/>
                <w:lang w:val="nb-NO"/>
              </w:rPr>
              <w:t>broj</w:t>
            </w:r>
            <w:r w:rsidRPr="002F6F31">
              <w:rPr>
                <w:rFonts w:ascii="Arial" w:hAnsi="Arial" w:cs="Arial"/>
                <w:color w:val="222222"/>
                <w:lang w:val="nb-NO"/>
              </w:rPr>
              <w:t>,</w:t>
            </w:r>
            <w:r w:rsidR="00263B8D">
              <w:rPr>
                <w:rFonts w:ascii="Arial" w:hAnsi="Arial" w:cs="Arial"/>
                <w:color w:val="222222"/>
                <w:lang w:val="nb-NO"/>
              </w:rPr>
              <w:t xml:space="preserve"> </w:t>
            </w:r>
          </w:p>
        </w:tc>
      </w:tr>
      <w:tr w:rsidR="002D1487" w:rsidRPr="00560E97" w14:paraId="5A6F3EAC" w14:textId="77777777" w:rsidTr="001B6904">
        <w:trPr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686A8B4F" w14:textId="1802A106" w:rsidR="002D1487" w:rsidRPr="002F6F31" w:rsidRDefault="00670485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70485">
              <w:rPr>
                <w:rFonts w:ascii="Arial" w:hAnsi="Arial" w:cs="Arial"/>
                <w:color w:val="222222"/>
              </w:rPr>
              <w:t>kratko obrazloženje zašto je dionik relevantan za projekt</w:t>
            </w:r>
            <w:r w:rsidR="002D1487" w:rsidRPr="002F6F31">
              <w:rPr>
                <w:rFonts w:ascii="Arial" w:hAnsi="Arial" w:cs="Arial"/>
                <w:color w:val="222222"/>
              </w:rPr>
              <w:t>,</w:t>
            </w:r>
          </w:p>
        </w:tc>
      </w:tr>
      <w:tr w:rsidR="002D1487" w:rsidRPr="00560E97" w14:paraId="1ABF5024" w14:textId="77777777" w:rsidTr="001B6904">
        <w:trPr>
          <w:jc w:val="center"/>
        </w:trPr>
        <w:tc>
          <w:tcPr>
            <w:tcW w:w="9184" w:type="dxa"/>
            <w:shd w:val="clear" w:color="auto" w:fill="F7EDEE"/>
            <w:tcMar>
              <w:top w:w="110" w:type="dxa"/>
              <w:left w:w="150" w:type="dxa"/>
              <w:bottom w:w="110" w:type="dxa"/>
              <w:right w:w="150" w:type="dxa"/>
            </w:tcMar>
            <w:vAlign w:val="center"/>
          </w:tcPr>
          <w:p w14:paraId="78C438AD" w14:textId="38151EB0" w:rsidR="002D1487" w:rsidRPr="002F6F31" w:rsidRDefault="00670485" w:rsidP="00210CB2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</w:rPr>
              <w:t>p</w:t>
            </w:r>
            <w:r w:rsidRPr="00670485">
              <w:rPr>
                <w:rFonts w:ascii="Arial" w:hAnsi="Arial" w:cs="Arial"/>
                <w:color w:val="222222"/>
              </w:rPr>
              <w:t>rijedlog uloge odnosno mogućeg doprinosa u projektu (npr. uključivanje u osposobljavanja, pilot aktivnosti, promociju ili sukreiranje proizvoda).</w:t>
            </w:r>
          </w:p>
        </w:tc>
      </w:tr>
    </w:tbl>
    <w:p w14:paraId="1D87FEC7" w14:textId="61483A81" w:rsidR="00CB4D3F" w:rsidRPr="00670485" w:rsidRDefault="00CB4D3F" w:rsidP="00CB4D3F">
      <w:pPr>
        <w:pStyle w:val="Odlomakpopisa"/>
        <w:keepNext/>
        <w:spacing w:before="280" w:after="120" w:line="240" w:lineRule="auto"/>
        <w:rPr>
          <w:rFonts w:ascii="Arial" w:hAnsi="Arial" w:cs="Arial"/>
          <w:lang w:val="nb-NO"/>
        </w:rPr>
      </w:pPr>
    </w:p>
    <w:p w14:paraId="126774C6" w14:textId="481895F8" w:rsidR="002D1487" w:rsidRPr="00B02A2A" w:rsidRDefault="002D1487" w:rsidP="007D2C9A">
      <w:pPr>
        <w:pStyle w:val="Odlomakpopisa"/>
        <w:keepNext/>
        <w:numPr>
          <w:ilvl w:val="0"/>
          <w:numId w:val="1"/>
        </w:numPr>
        <w:spacing w:before="280" w:after="120" w:line="240" w:lineRule="auto"/>
        <w:rPr>
          <w:rFonts w:ascii="Arial" w:hAnsi="Arial" w:cs="Arial"/>
          <w:lang w:val="nb-NO"/>
        </w:rPr>
      </w:pPr>
      <w:r w:rsidRPr="00B02A2A">
        <w:rPr>
          <w:rFonts w:ascii="Arial" w:eastAsia="Arial" w:hAnsi="Arial" w:cs="Arial"/>
          <w:b/>
          <w:color w:val="222222"/>
          <w:sz w:val="26"/>
          <w:lang w:val="nb-NO"/>
        </w:rPr>
        <w:t xml:space="preserve">ROK </w:t>
      </w:r>
      <w:r w:rsidR="00B02A2A" w:rsidRPr="00B02A2A">
        <w:rPr>
          <w:rFonts w:ascii="Arial" w:eastAsia="Arial" w:hAnsi="Arial" w:cs="Arial"/>
          <w:b/>
          <w:color w:val="222222"/>
          <w:sz w:val="26"/>
          <w:lang w:val="nb-NO"/>
        </w:rPr>
        <w:t>I OBAVJEŠ</w:t>
      </w:r>
      <w:r w:rsidR="00AB4AB9">
        <w:rPr>
          <w:rFonts w:ascii="Arial" w:eastAsia="Arial" w:hAnsi="Arial" w:cs="Arial"/>
          <w:b/>
          <w:color w:val="222222"/>
          <w:sz w:val="26"/>
          <w:lang w:val="nb-NO"/>
        </w:rPr>
        <w:t>ĆIVANJE</w:t>
      </w:r>
    </w:p>
    <w:p w14:paraId="25F784C2" w14:textId="735A789A" w:rsidR="002D1487" w:rsidRPr="00415BC5" w:rsidRDefault="00B02A2A" w:rsidP="002D1487">
      <w:pPr>
        <w:spacing w:after="120" w:line="293" w:lineRule="auto"/>
        <w:jc w:val="both"/>
        <w:rPr>
          <w:rFonts w:ascii="Arial" w:hAnsi="Arial" w:cs="Arial"/>
          <w:b/>
          <w:bCs/>
          <w:lang w:val="nb-NO"/>
        </w:rPr>
      </w:pPr>
      <w:r w:rsidRPr="00B02A2A">
        <w:rPr>
          <w:rFonts w:ascii="Arial" w:eastAsia="Arial" w:hAnsi="Arial" w:cs="Arial"/>
          <w:color w:val="222222"/>
          <w:lang w:val="nb-NO"/>
        </w:rPr>
        <w:t>Prijave se prikupljaju do roka određenog u objavi javnog poziva:</w:t>
      </w:r>
      <w:r w:rsidR="002D1487" w:rsidRPr="00B02A2A">
        <w:rPr>
          <w:rFonts w:ascii="Arial" w:eastAsia="Arial" w:hAnsi="Arial" w:cs="Arial"/>
          <w:color w:val="222222"/>
          <w:lang w:val="nb-NO"/>
        </w:rPr>
        <w:t xml:space="preserve"> </w:t>
      </w:r>
      <w:r w:rsidR="00FA506B">
        <w:rPr>
          <w:rFonts w:ascii="Arial" w:eastAsia="Arial" w:hAnsi="Arial" w:cs="Arial"/>
          <w:b/>
          <w:bCs/>
          <w:color w:val="222222"/>
          <w:highlight w:val="lightGray"/>
          <w:lang w:val="nb-NO"/>
        </w:rPr>
        <w:t>06. 05. 2026</w:t>
      </w:r>
      <w:r w:rsidR="002D1487" w:rsidRPr="00B02A2A">
        <w:rPr>
          <w:rFonts w:ascii="Arial" w:eastAsia="Arial" w:hAnsi="Arial" w:cs="Arial"/>
          <w:b/>
          <w:bCs/>
          <w:color w:val="222222"/>
          <w:highlight w:val="lightGray"/>
          <w:lang w:val="nb-NO"/>
        </w:rPr>
        <w:t>.</w:t>
      </w:r>
      <w:r w:rsidR="002D1487" w:rsidRPr="00B02A2A">
        <w:rPr>
          <w:rFonts w:ascii="Arial" w:eastAsia="Arial" w:hAnsi="Arial" w:cs="Arial"/>
          <w:color w:val="222222"/>
          <w:lang w:val="nb-NO"/>
        </w:rPr>
        <w:t xml:space="preserve"> </w:t>
      </w:r>
      <w:r w:rsidR="00415BC5" w:rsidRPr="00415BC5">
        <w:rPr>
          <w:rFonts w:ascii="Arial" w:eastAsia="Arial" w:hAnsi="Arial" w:cs="Arial"/>
          <w:color w:val="222222"/>
          <w:lang w:val="nb-NO"/>
        </w:rPr>
        <w:t>Prijavitelji će o odabiru odnosno daljnjim koracima biti obaviješteni najkasnije do</w:t>
      </w:r>
      <w:r w:rsidR="002D1487" w:rsidRPr="00415BC5">
        <w:rPr>
          <w:rFonts w:ascii="Arial" w:eastAsia="Arial" w:hAnsi="Arial" w:cs="Arial"/>
          <w:b/>
          <w:bCs/>
          <w:color w:val="222222"/>
          <w:lang w:val="nb-NO"/>
        </w:rPr>
        <w:t xml:space="preserve"> </w:t>
      </w:r>
      <w:r w:rsidR="00FA506B">
        <w:rPr>
          <w:rFonts w:ascii="Arial" w:eastAsia="Arial" w:hAnsi="Arial" w:cs="Arial"/>
          <w:b/>
          <w:bCs/>
          <w:color w:val="222222"/>
          <w:highlight w:val="lightGray"/>
          <w:lang w:val="nb-NO"/>
        </w:rPr>
        <w:t>12. 05. 2026</w:t>
      </w:r>
      <w:r w:rsidR="002D1487" w:rsidRPr="00450601">
        <w:rPr>
          <w:rFonts w:ascii="Arial" w:eastAsia="Arial" w:hAnsi="Arial" w:cs="Arial"/>
          <w:b/>
          <w:bCs/>
          <w:color w:val="222222"/>
          <w:highlight w:val="lightGray"/>
          <w:lang w:val="nb-NO"/>
        </w:rPr>
        <w:t>.</w:t>
      </w:r>
    </w:p>
    <w:p w14:paraId="23ACBC21" w14:textId="497CF025" w:rsidR="002D1487" w:rsidRPr="000C66DF" w:rsidRDefault="000C66DF" w:rsidP="002D1487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nb-NO"/>
        </w:rPr>
      </w:pPr>
      <w:r w:rsidRPr="000C66DF">
        <w:rPr>
          <w:rFonts w:ascii="Arial" w:eastAsia="Arial" w:hAnsi="Arial" w:cs="Arial"/>
          <w:color w:val="222222"/>
          <w:lang w:val="nb-NO"/>
        </w:rPr>
        <w:t>Uključivanje u projektne aktivnosti bit će detaljnije definirano u dogovoru</w:t>
      </w:r>
      <w:r w:rsidR="00623531">
        <w:rPr>
          <w:rFonts w:ascii="Arial" w:eastAsia="Arial" w:hAnsi="Arial" w:cs="Arial"/>
          <w:color w:val="222222"/>
          <w:lang w:val="nb-NO"/>
        </w:rPr>
        <w:t>,</w:t>
      </w:r>
      <w:r w:rsidRPr="000C66DF">
        <w:rPr>
          <w:rFonts w:ascii="Arial" w:eastAsia="Arial" w:hAnsi="Arial" w:cs="Arial"/>
          <w:color w:val="222222"/>
          <w:lang w:val="nb-NO"/>
        </w:rPr>
        <w:t xml:space="preserve"> odnosno izjavi o suradnji, koja će biti usklađena s odabranim dionicima i projektnim partnerima.</w:t>
      </w:r>
    </w:p>
    <w:p w14:paraId="3A44C7C2" w14:textId="77777777" w:rsidR="00CB4D3F" w:rsidRPr="000C66DF" w:rsidRDefault="00CB4D3F" w:rsidP="002D1487">
      <w:pPr>
        <w:spacing w:before="40" w:after="120" w:line="293" w:lineRule="auto"/>
        <w:jc w:val="both"/>
        <w:rPr>
          <w:rFonts w:ascii="Arial" w:eastAsia="Arial" w:hAnsi="Arial" w:cs="Arial"/>
          <w:color w:val="222222"/>
          <w:lang w:val="nb-NO"/>
        </w:rPr>
      </w:pPr>
    </w:p>
    <w:p w14:paraId="34B9F390" w14:textId="1A7E44CE" w:rsidR="002D1487" w:rsidRPr="002F6F31" w:rsidRDefault="002D1487" w:rsidP="007D2C9A">
      <w:pPr>
        <w:pStyle w:val="Odlomakpopisa"/>
        <w:keepNext/>
        <w:numPr>
          <w:ilvl w:val="0"/>
          <w:numId w:val="1"/>
        </w:numPr>
        <w:spacing w:before="280" w:after="120" w:line="240" w:lineRule="auto"/>
        <w:rPr>
          <w:rFonts w:ascii="Arial" w:hAnsi="Arial" w:cs="Arial"/>
          <w:lang w:val="pt-PT"/>
        </w:rPr>
      </w:pPr>
      <w:r w:rsidRPr="002F6F31">
        <w:rPr>
          <w:rFonts w:ascii="Arial" w:eastAsia="Arial" w:hAnsi="Arial" w:cs="Arial"/>
          <w:b/>
          <w:color w:val="222222"/>
          <w:sz w:val="26"/>
          <w:lang w:val="pt-PT"/>
        </w:rPr>
        <w:t>DODATNE INFORMACIJE</w:t>
      </w:r>
    </w:p>
    <w:p w14:paraId="5CC1B048" w14:textId="38AA8D9A" w:rsidR="002D1487" w:rsidRPr="00EF7F4E" w:rsidRDefault="00743AAD" w:rsidP="002D1487">
      <w:pPr>
        <w:spacing w:after="120" w:line="293" w:lineRule="auto"/>
        <w:jc w:val="both"/>
        <w:rPr>
          <w:rFonts w:ascii="Arial" w:eastAsia="Arial" w:hAnsi="Arial" w:cs="Arial"/>
          <w:color w:val="222222"/>
          <w:lang w:val="pt-PT"/>
        </w:rPr>
      </w:pPr>
      <w:r w:rsidRPr="00EF7F4E">
        <w:rPr>
          <w:rFonts w:ascii="Arial" w:eastAsia="Arial" w:hAnsi="Arial" w:cs="Arial"/>
          <w:color w:val="222222"/>
          <w:lang w:val="pt-PT"/>
        </w:rPr>
        <w:t>Za dodatne informacije obratite se na</w:t>
      </w:r>
      <w:r w:rsidR="002D1487" w:rsidRPr="00EF7F4E">
        <w:rPr>
          <w:rFonts w:ascii="Arial" w:eastAsia="Arial" w:hAnsi="Arial" w:cs="Arial"/>
          <w:color w:val="222222"/>
          <w:lang w:val="pt-PT"/>
        </w:rPr>
        <w:t xml:space="preserve"> </w:t>
      </w:r>
      <w:r w:rsidR="00FA506B">
        <w:rPr>
          <w:rFonts w:ascii="Arial" w:hAnsi="Arial" w:cs="Arial"/>
          <w:b/>
          <w:bCs/>
          <w:sz w:val="24"/>
          <w:szCs w:val="24"/>
          <w:lang w:val="sl-SI"/>
        </w:rPr>
        <w:t xml:space="preserve">Andrijana Grabrovec, </w:t>
      </w:r>
      <w:hyperlink r:id="rId10" w:history="1">
        <w:r w:rsidR="00FA506B" w:rsidRPr="002C1B96">
          <w:rPr>
            <w:rStyle w:val="Hiperveza"/>
            <w:rFonts w:ascii="Arial" w:hAnsi="Arial" w:cs="Arial"/>
            <w:b/>
            <w:bCs/>
            <w:sz w:val="24"/>
            <w:szCs w:val="24"/>
            <w:lang w:val="sl-SI"/>
          </w:rPr>
          <w:t>info@bednja.hr</w:t>
        </w:r>
      </w:hyperlink>
      <w:r w:rsidR="00FA506B">
        <w:rPr>
          <w:rFonts w:ascii="Arial" w:hAnsi="Arial" w:cs="Arial"/>
          <w:b/>
          <w:bCs/>
          <w:sz w:val="24"/>
          <w:szCs w:val="24"/>
          <w:lang w:val="sl-SI"/>
        </w:rPr>
        <w:t>, tel: 042/796-309</w:t>
      </w:r>
    </w:p>
    <w:p w14:paraId="51A2310A" w14:textId="01F63407" w:rsidR="002B494E" w:rsidRPr="00560E97" w:rsidRDefault="00450601" w:rsidP="002F6F31">
      <w:pPr>
        <w:shd w:val="clear" w:color="auto" w:fill="F6C5AC" w:themeFill="accent2" w:themeFillTint="66"/>
        <w:spacing w:after="120" w:line="293" w:lineRule="auto"/>
        <w:jc w:val="center"/>
        <w:rPr>
          <w:rFonts w:ascii="Arial" w:eastAsia="Arial" w:hAnsi="Arial" w:cs="Arial"/>
          <w:b/>
          <w:bCs/>
          <w:color w:val="222222"/>
          <w:sz w:val="20"/>
          <w:szCs w:val="20"/>
          <w:lang w:val="pt-PT"/>
        </w:rPr>
      </w:pPr>
      <w:r w:rsidRPr="00560E97">
        <w:rPr>
          <w:rFonts w:ascii="Arial" w:eastAsia="Arial" w:hAnsi="Arial" w:cs="Arial"/>
          <w:b/>
          <w:bCs/>
          <w:color w:val="222222"/>
          <w:sz w:val="20"/>
          <w:szCs w:val="20"/>
          <w:lang w:val="pt-PT"/>
        </w:rPr>
        <w:t>Sudjelovanje u aktivnostima projekta Hosted by tradition za uključene dionike ne predstavlja trošak. Cilj poziva je dugoročno povezivanje, jačanje znanja i zajednički razvoj održive prekogranične turističke ponude.</w:t>
      </w:r>
    </w:p>
    <w:sectPr w:rsidR="002B494E" w:rsidRPr="00560E9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5296" w14:textId="77777777" w:rsidR="002C0060" w:rsidRDefault="002C0060" w:rsidP="007B75B9">
      <w:pPr>
        <w:spacing w:after="0" w:line="240" w:lineRule="auto"/>
      </w:pPr>
      <w:r>
        <w:separator/>
      </w:r>
    </w:p>
  </w:endnote>
  <w:endnote w:type="continuationSeparator" w:id="0">
    <w:p w14:paraId="6022C454" w14:textId="77777777" w:rsidR="002C0060" w:rsidRDefault="002C0060" w:rsidP="007B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5F2C" w14:textId="7803654C" w:rsidR="00441B1E" w:rsidRPr="00581DFE" w:rsidRDefault="00441B1E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581DFE">
      <w:rPr>
        <w:rFonts w:ascii="Arial" w:hAnsi="Arial" w:cs="Arial"/>
        <w:sz w:val="16"/>
        <w:szCs w:val="16"/>
      </w:rPr>
      <w:t>Projekt je v okviru Interreg programa Slovenija-Hrvaška sofinanciran s sredstvi Evropskega sklada za regionalni razvoj. /</w:t>
    </w:r>
  </w:p>
  <w:p w14:paraId="462EBAC3" w14:textId="20579BE5" w:rsidR="00441B1E" w:rsidRDefault="00441B1E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581DFE">
      <w:rPr>
        <w:rFonts w:ascii="Arial" w:hAnsi="Arial" w:cs="Arial"/>
        <w:sz w:val="16"/>
        <w:szCs w:val="16"/>
      </w:rPr>
      <w:t>Projekt je u okviru Interreg programa Slovenija–Hrvatska sufinanciran sredstvima Europskog fonda za regionalni razvoj.</w:t>
    </w:r>
  </w:p>
  <w:p w14:paraId="2EE70B0D" w14:textId="0FFF4AF2" w:rsidR="00F309E9" w:rsidRPr="00581DFE" w:rsidRDefault="00A027DD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EADEA2" wp14:editId="006BD9F4">
          <wp:extent cx="4105275" cy="389890"/>
          <wp:effectExtent l="0" t="0" r="9525" b="0"/>
          <wp:docPr id="1981106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064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1AD4" w14:textId="77777777" w:rsidR="002C0060" w:rsidRDefault="002C0060" w:rsidP="007B75B9">
      <w:pPr>
        <w:spacing w:after="0" w:line="240" w:lineRule="auto"/>
      </w:pPr>
      <w:r>
        <w:separator/>
      </w:r>
    </w:p>
  </w:footnote>
  <w:footnote w:type="continuationSeparator" w:id="0">
    <w:p w14:paraId="214988AE" w14:textId="77777777" w:rsidR="002C0060" w:rsidRDefault="002C0060" w:rsidP="007B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A7A1" w14:textId="23A86A62" w:rsidR="007B75B9" w:rsidRDefault="007B75B9" w:rsidP="007B75B9">
    <w:pPr>
      <w:pStyle w:val="Zaglavlje"/>
      <w:jc w:val="right"/>
    </w:pPr>
    <w:r>
      <w:rPr>
        <w:noProof/>
      </w:rPr>
      <w:drawing>
        <wp:inline distT="0" distB="0" distL="0" distR="0" wp14:anchorId="2D3E41BF" wp14:editId="057F9E17">
          <wp:extent cx="851958" cy="847090"/>
          <wp:effectExtent l="0" t="0" r="5715" b="0"/>
          <wp:docPr id="15098909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89096" name="Slika 150989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107" cy="86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</w:t>
    </w:r>
    <w:r w:rsidR="00CB4D3F">
      <w:t xml:space="preserve">          </w:t>
    </w:r>
    <w:r>
      <w:t xml:space="preserve"> </w:t>
    </w:r>
    <w:r w:rsidR="009B21B1">
      <w:t xml:space="preserve">        </w:t>
    </w:r>
    <w:r w:rsidR="00CB4D3F">
      <w:t xml:space="preserve">                  </w:t>
    </w:r>
    <w:r w:rsidR="009B21B1">
      <w:t xml:space="preserve">  </w:t>
    </w:r>
    <w:r>
      <w:t xml:space="preserve">              </w:t>
    </w:r>
    <w:r w:rsidR="009B21B1">
      <w:rPr>
        <w:noProof/>
      </w:rPr>
      <w:drawing>
        <wp:inline distT="0" distB="0" distL="0" distR="0" wp14:anchorId="4CCC114E" wp14:editId="7DEC5D98">
          <wp:extent cx="2816073" cy="1320189"/>
          <wp:effectExtent l="0" t="0" r="3810" b="0"/>
          <wp:docPr id="13814496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49656" name="Slika 13814496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8" cy="1333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ECA53" w14:textId="77777777" w:rsidR="007B75B9" w:rsidRDefault="007B75B9" w:rsidP="00CB4D3F">
    <w:pPr>
      <w:pStyle w:val="Zaglavlje"/>
      <w:pBdr>
        <w:bottom w:val="single" w:sz="4" w:space="1" w:color="auto"/>
      </w:pBdr>
    </w:pPr>
  </w:p>
  <w:p w14:paraId="006D106B" w14:textId="77777777" w:rsidR="007B75B9" w:rsidRDefault="007B75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60E"/>
    <w:multiLevelType w:val="hybridMultilevel"/>
    <w:tmpl w:val="CFBAC7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5EDA"/>
    <w:multiLevelType w:val="hybridMultilevel"/>
    <w:tmpl w:val="2CA2BA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222222"/>
        <w:sz w:val="26"/>
      </w:rPr>
    </w:lvl>
    <w:lvl w:ilvl="1" w:tplc="0424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0497"/>
    <w:multiLevelType w:val="hybridMultilevel"/>
    <w:tmpl w:val="C01A17C0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A63D90"/>
    <w:multiLevelType w:val="hybridMultilevel"/>
    <w:tmpl w:val="F978046C"/>
    <w:lvl w:ilvl="0" w:tplc="6F5C9D1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A84C4C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0DB0"/>
    <w:multiLevelType w:val="hybridMultilevel"/>
    <w:tmpl w:val="B4583DF2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53C7981"/>
    <w:multiLevelType w:val="hybridMultilevel"/>
    <w:tmpl w:val="A14ED62C"/>
    <w:lvl w:ilvl="0" w:tplc="FFFFFFFF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5144C3B"/>
    <w:multiLevelType w:val="hybridMultilevel"/>
    <w:tmpl w:val="8CDEA23E"/>
    <w:lvl w:ilvl="0" w:tplc="0424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0AB7005"/>
    <w:multiLevelType w:val="hybridMultilevel"/>
    <w:tmpl w:val="0074E17E"/>
    <w:lvl w:ilvl="0" w:tplc="B298186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222222"/>
        <w:sz w:val="26"/>
      </w:rPr>
    </w:lvl>
    <w:lvl w:ilvl="1" w:tplc="1366851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1F4E79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484B"/>
    <w:multiLevelType w:val="hybridMultilevel"/>
    <w:tmpl w:val="53CC0F5E"/>
    <w:lvl w:ilvl="0" w:tplc="042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06A562D"/>
    <w:multiLevelType w:val="hybridMultilevel"/>
    <w:tmpl w:val="7A4C266E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43A1DA4"/>
    <w:multiLevelType w:val="hybridMultilevel"/>
    <w:tmpl w:val="B972BD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90674">
    <w:abstractNumId w:val="7"/>
  </w:num>
  <w:num w:numId="2" w16cid:durableId="1028486226">
    <w:abstractNumId w:val="3"/>
  </w:num>
  <w:num w:numId="3" w16cid:durableId="1252078973">
    <w:abstractNumId w:val="6"/>
  </w:num>
  <w:num w:numId="4" w16cid:durableId="173693406">
    <w:abstractNumId w:val="5"/>
  </w:num>
  <w:num w:numId="5" w16cid:durableId="1832601158">
    <w:abstractNumId w:val="4"/>
  </w:num>
  <w:num w:numId="6" w16cid:durableId="1279213320">
    <w:abstractNumId w:val="2"/>
  </w:num>
  <w:num w:numId="7" w16cid:durableId="185100844">
    <w:abstractNumId w:val="8"/>
  </w:num>
  <w:num w:numId="8" w16cid:durableId="276761110">
    <w:abstractNumId w:val="1"/>
  </w:num>
  <w:num w:numId="9" w16cid:durableId="2105373983">
    <w:abstractNumId w:val="9"/>
  </w:num>
  <w:num w:numId="10" w16cid:durableId="1997805745">
    <w:abstractNumId w:val="10"/>
  </w:num>
  <w:num w:numId="11" w16cid:durableId="73940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B9"/>
    <w:rsid w:val="0005244D"/>
    <w:rsid w:val="000C2BED"/>
    <w:rsid w:val="000C66DF"/>
    <w:rsid w:val="00147EDF"/>
    <w:rsid w:val="001645C0"/>
    <w:rsid w:val="00164617"/>
    <w:rsid w:val="001A1032"/>
    <w:rsid w:val="001A4B00"/>
    <w:rsid w:val="001E5219"/>
    <w:rsid w:val="00210CB2"/>
    <w:rsid w:val="00263B8D"/>
    <w:rsid w:val="002A50A5"/>
    <w:rsid w:val="002B494E"/>
    <w:rsid w:val="002C0060"/>
    <w:rsid w:val="002C4A73"/>
    <w:rsid w:val="002D1487"/>
    <w:rsid w:val="002F3908"/>
    <w:rsid w:val="002F6F31"/>
    <w:rsid w:val="00307C58"/>
    <w:rsid w:val="0033108C"/>
    <w:rsid w:val="0033492F"/>
    <w:rsid w:val="00362059"/>
    <w:rsid w:val="003A658F"/>
    <w:rsid w:val="003B4A7A"/>
    <w:rsid w:val="00415BC5"/>
    <w:rsid w:val="00441B1E"/>
    <w:rsid w:val="00450601"/>
    <w:rsid w:val="00454565"/>
    <w:rsid w:val="00552700"/>
    <w:rsid w:val="00555066"/>
    <w:rsid w:val="00560E97"/>
    <w:rsid w:val="005751B9"/>
    <w:rsid w:val="00580524"/>
    <w:rsid w:val="00581DFE"/>
    <w:rsid w:val="005A009C"/>
    <w:rsid w:val="005D7E18"/>
    <w:rsid w:val="0060234C"/>
    <w:rsid w:val="00623531"/>
    <w:rsid w:val="00670485"/>
    <w:rsid w:val="006B02E4"/>
    <w:rsid w:val="006B1024"/>
    <w:rsid w:val="006B3B2E"/>
    <w:rsid w:val="006D53A5"/>
    <w:rsid w:val="006E31E4"/>
    <w:rsid w:val="006F2DB4"/>
    <w:rsid w:val="006F3857"/>
    <w:rsid w:val="00711F8F"/>
    <w:rsid w:val="0072263C"/>
    <w:rsid w:val="00743AAD"/>
    <w:rsid w:val="0077420C"/>
    <w:rsid w:val="0079389B"/>
    <w:rsid w:val="007A2B98"/>
    <w:rsid w:val="007A3A44"/>
    <w:rsid w:val="007B75B9"/>
    <w:rsid w:val="007D2C9A"/>
    <w:rsid w:val="008008FE"/>
    <w:rsid w:val="00802889"/>
    <w:rsid w:val="00821374"/>
    <w:rsid w:val="00843902"/>
    <w:rsid w:val="00864FA4"/>
    <w:rsid w:val="008877CD"/>
    <w:rsid w:val="008C696D"/>
    <w:rsid w:val="008C79E3"/>
    <w:rsid w:val="009067C5"/>
    <w:rsid w:val="0096249C"/>
    <w:rsid w:val="009A50C2"/>
    <w:rsid w:val="009B21B1"/>
    <w:rsid w:val="009C5908"/>
    <w:rsid w:val="00A027DD"/>
    <w:rsid w:val="00A44077"/>
    <w:rsid w:val="00A65207"/>
    <w:rsid w:val="00A81CCF"/>
    <w:rsid w:val="00AB403B"/>
    <w:rsid w:val="00AB4AB9"/>
    <w:rsid w:val="00AD67A5"/>
    <w:rsid w:val="00AF5764"/>
    <w:rsid w:val="00AF6F2B"/>
    <w:rsid w:val="00B02A2A"/>
    <w:rsid w:val="00B149AA"/>
    <w:rsid w:val="00B63B3C"/>
    <w:rsid w:val="00B66907"/>
    <w:rsid w:val="00BA192F"/>
    <w:rsid w:val="00BB037F"/>
    <w:rsid w:val="00BB738C"/>
    <w:rsid w:val="00BC5869"/>
    <w:rsid w:val="00BF02CA"/>
    <w:rsid w:val="00BF388B"/>
    <w:rsid w:val="00C32E9E"/>
    <w:rsid w:val="00C75485"/>
    <w:rsid w:val="00CB4D3F"/>
    <w:rsid w:val="00CD2985"/>
    <w:rsid w:val="00CE5D3F"/>
    <w:rsid w:val="00D17DFE"/>
    <w:rsid w:val="00D25285"/>
    <w:rsid w:val="00E76641"/>
    <w:rsid w:val="00E811A7"/>
    <w:rsid w:val="00EB3E1D"/>
    <w:rsid w:val="00EE2A18"/>
    <w:rsid w:val="00EF7F4E"/>
    <w:rsid w:val="00F068EB"/>
    <w:rsid w:val="00F309E9"/>
    <w:rsid w:val="00F87B83"/>
    <w:rsid w:val="00F93984"/>
    <w:rsid w:val="00FA506B"/>
    <w:rsid w:val="00F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0BEA"/>
  <w15:chartTrackingRefBased/>
  <w15:docId w15:val="{4DAF9194-A4C2-498C-A793-26975275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18"/>
    <w:rPr>
      <w:kern w:val="0"/>
      <w:lang w:val="de-AT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B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l-SI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sl-SI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l-SI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l-SI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l-SI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l-SI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75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75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7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75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7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7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B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B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5B9"/>
    <w:pPr>
      <w:spacing w:before="160"/>
      <w:jc w:val="center"/>
    </w:pPr>
    <w:rPr>
      <w:i/>
      <w:iCs/>
      <w:color w:val="404040" w:themeColor="text1" w:themeTint="BF"/>
      <w:kern w:val="2"/>
      <w:lang w:val="sl-SI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B75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75B9"/>
    <w:pPr>
      <w:ind w:left="720"/>
      <w:contextualSpacing/>
    </w:pPr>
    <w:rPr>
      <w:kern w:val="2"/>
      <w:lang w:val="sl-SI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B75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sl-SI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75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75B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B75B9"/>
    <w:pPr>
      <w:tabs>
        <w:tab w:val="center" w:pos="4536"/>
        <w:tab w:val="right" w:pos="9072"/>
      </w:tabs>
      <w:spacing w:after="0" w:line="240" w:lineRule="auto"/>
    </w:pPr>
    <w:rPr>
      <w:kern w:val="2"/>
      <w:lang w:val="sl-SI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B75B9"/>
  </w:style>
  <w:style w:type="paragraph" w:styleId="Podnoje">
    <w:name w:val="footer"/>
    <w:basedOn w:val="Normal"/>
    <w:link w:val="PodnojeChar"/>
    <w:uiPriority w:val="99"/>
    <w:unhideWhenUsed/>
    <w:rsid w:val="007B75B9"/>
    <w:pPr>
      <w:tabs>
        <w:tab w:val="center" w:pos="4536"/>
        <w:tab w:val="right" w:pos="9072"/>
      </w:tabs>
      <w:spacing w:after="0" w:line="240" w:lineRule="auto"/>
    </w:pPr>
    <w:rPr>
      <w:kern w:val="2"/>
      <w:lang w:val="sl-SI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7B75B9"/>
  </w:style>
  <w:style w:type="paragraph" w:styleId="Bezproreda">
    <w:name w:val="No Spacing"/>
    <w:uiPriority w:val="1"/>
    <w:qFormat/>
    <w:rsid w:val="00581DF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0CB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bednja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7d75-66b2-413c-804c-b565a85466d0" xsi:nil="true"/>
    <lcf76f155ced4ddcb4097134ff3c332f xmlns="04b0d5af-fff3-44bf-8790-f334baa00f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794131804074883A5A8A4CE58AC5F" ma:contentTypeVersion="19" ma:contentTypeDescription="Ustvari nov dokument." ma:contentTypeScope="" ma:versionID="e8dd4100b73add5e608a17a56ae2430b">
  <xsd:schema xmlns:xsd="http://www.w3.org/2001/XMLSchema" xmlns:xs="http://www.w3.org/2001/XMLSchema" xmlns:p="http://schemas.microsoft.com/office/2006/metadata/properties" xmlns:ns2="04b0d5af-fff3-44bf-8790-f334baa00f91" xmlns:ns3="46757d75-66b2-413c-804c-b565a85466d0" targetNamespace="http://schemas.microsoft.com/office/2006/metadata/properties" ma:root="true" ma:fieldsID="39ab56a4dcc412e6723d0f96a07d7c0d" ns2:_="" ns3:_="">
    <xsd:import namespace="04b0d5af-fff3-44bf-8790-f334baa00f91"/>
    <xsd:import namespace="46757d75-66b2-413c-804c-b565a8546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d5af-fff3-44bf-8790-f334baa00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db3c574-cbad-41f3-9969-9fe47a274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7d75-66b2-413c-804c-b565a8546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1f4e8d6b-aea2-4d0d-acad-1306ddeab629}" ma:internalName="TaxCatchAll" ma:showField="CatchAllData" ma:web="46757d75-66b2-413c-804c-b565a8546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E0773-2134-450E-B839-7136F03C33A0}">
  <ds:schemaRefs>
    <ds:schemaRef ds:uri="http://schemas.microsoft.com/office/2006/metadata/properties"/>
    <ds:schemaRef ds:uri="http://schemas.microsoft.com/office/infopath/2007/PartnerControls"/>
    <ds:schemaRef ds:uri="46757d75-66b2-413c-804c-b565a85466d0"/>
    <ds:schemaRef ds:uri="04b0d5af-fff3-44bf-8790-f334baa00f91"/>
  </ds:schemaRefs>
</ds:datastoreItem>
</file>

<file path=customXml/itemProps2.xml><?xml version="1.0" encoding="utf-8"?>
<ds:datastoreItem xmlns:ds="http://schemas.openxmlformats.org/officeDocument/2006/customXml" ds:itemID="{4237BC38-0FE6-4D61-AF5B-E7931478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d5af-fff3-44bf-8790-f334baa00f91"/>
    <ds:schemaRef ds:uri="46757d75-66b2-413c-804c-b565a8546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1833E-F3E6-4E3A-B154-3017DE9DD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Novak</dc:creator>
  <cp:keywords/>
  <dc:description/>
  <cp:lastModifiedBy>andrijana Grabrovec</cp:lastModifiedBy>
  <cp:revision>2</cp:revision>
  <dcterms:created xsi:type="dcterms:W3CDTF">2026-04-22T12:17:00Z</dcterms:created>
  <dcterms:modified xsi:type="dcterms:W3CDTF">2026-04-22T12:17:00Z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2ccbe19a-f2f3-4afe-bbf1-97a59c75554f</vt:lpwstr>
  </property>
  <property fmtid="{D5CDD505-2E9C-101B-9397-08002B2CF9AE}" pid="3" name="ContentTypeId">
    <vt:lpwstr>0x010100A24794131804074883A5A8A4CE58AC5F</vt:lpwstr>
  </property>
  <property fmtid="{D5CDD505-2E9C-101B-9397-08002B2CF9AE}" pid="4" name="MediaServiceImageTags">
    <vt:lpwstr/>
  </property>
</Properties>
</file>